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3C6B" w14:textId="2DB571EF" w:rsidR="00C94F7F" w:rsidRPr="00A473D0" w:rsidRDefault="00C94F7F">
      <w:pPr>
        <w:jc w:val="center"/>
        <w:rPr>
          <w:rFonts w:asciiTheme="minorHAnsi" w:hAnsiTheme="minorHAnsi"/>
          <w:b/>
          <w:sz w:val="22"/>
        </w:rPr>
      </w:pPr>
      <w:r w:rsidRPr="00A473D0">
        <w:rPr>
          <w:rFonts w:asciiTheme="minorHAnsi" w:hAnsiTheme="minorHAnsi"/>
          <w:b/>
          <w:sz w:val="22"/>
        </w:rPr>
        <w:t>MINNESOTA HOUSING FINANCE AGENCY</w:t>
      </w:r>
    </w:p>
    <w:p w14:paraId="588EB168" w14:textId="77777777" w:rsidR="00970C96" w:rsidRPr="00A473D0" w:rsidRDefault="00970C96">
      <w:pPr>
        <w:jc w:val="center"/>
        <w:rPr>
          <w:rFonts w:asciiTheme="minorHAnsi" w:hAnsiTheme="minorHAnsi"/>
          <w:b/>
          <w:sz w:val="22"/>
        </w:rPr>
      </w:pPr>
      <w:r w:rsidRPr="00A473D0">
        <w:rPr>
          <w:rFonts w:asciiTheme="minorHAnsi" w:hAnsiTheme="minorHAnsi"/>
          <w:b/>
          <w:sz w:val="22"/>
        </w:rPr>
        <w:t>Survey Certification and Table A Requirements</w:t>
      </w:r>
    </w:p>
    <w:p w14:paraId="7538C921" w14:textId="151E0832" w:rsidR="00315D10" w:rsidRPr="00A473D0" w:rsidRDefault="00315D10">
      <w:pPr>
        <w:jc w:val="center"/>
        <w:rPr>
          <w:rFonts w:asciiTheme="minorHAnsi" w:hAnsiTheme="minorHAnsi"/>
          <w:sz w:val="22"/>
        </w:rPr>
      </w:pPr>
      <w:r w:rsidRPr="00A473D0">
        <w:rPr>
          <w:rFonts w:asciiTheme="minorHAnsi" w:hAnsiTheme="minorHAnsi"/>
          <w:sz w:val="22"/>
        </w:rPr>
        <w:t>(ALTA/NSPS 20</w:t>
      </w:r>
      <w:r w:rsidR="00937D6C">
        <w:rPr>
          <w:rFonts w:asciiTheme="minorHAnsi" w:hAnsiTheme="minorHAnsi"/>
          <w:sz w:val="22"/>
        </w:rPr>
        <w:t>21</w:t>
      </w:r>
      <w:r w:rsidRPr="00A473D0">
        <w:rPr>
          <w:rFonts w:asciiTheme="minorHAnsi" w:hAnsiTheme="minorHAnsi"/>
          <w:sz w:val="22"/>
        </w:rPr>
        <w:t xml:space="preserve"> </w:t>
      </w:r>
      <w:r w:rsidR="00657391" w:rsidRPr="00A473D0">
        <w:rPr>
          <w:rFonts w:asciiTheme="minorHAnsi" w:hAnsiTheme="minorHAnsi"/>
          <w:sz w:val="22"/>
        </w:rPr>
        <w:t>Minimum Standard Detail Requirements</w:t>
      </w:r>
      <w:r w:rsidRPr="00A473D0">
        <w:rPr>
          <w:rFonts w:asciiTheme="minorHAnsi" w:hAnsiTheme="minorHAnsi"/>
          <w:sz w:val="22"/>
        </w:rPr>
        <w:t>)</w:t>
      </w:r>
    </w:p>
    <w:p w14:paraId="1E88FBD7" w14:textId="77777777" w:rsidR="00315D10" w:rsidRPr="00A473D0" w:rsidRDefault="00315D10">
      <w:pPr>
        <w:jc w:val="center"/>
        <w:rPr>
          <w:rFonts w:asciiTheme="minorHAnsi" w:hAnsiTheme="minorHAnsi"/>
          <w:sz w:val="22"/>
        </w:rPr>
      </w:pPr>
    </w:p>
    <w:p w14:paraId="08321C88" w14:textId="77777777" w:rsidR="00970C96" w:rsidRPr="00A473D0" w:rsidRDefault="00970C96">
      <w:pPr>
        <w:jc w:val="center"/>
        <w:rPr>
          <w:rFonts w:asciiTheme="minorHAnsi" w:hAnsiTheme="minorHAnsi"/>
          <w:sz w:val="22"/>
        </w:rPr>
      </w:pPr>
    </w:p>
    <w:p w14:paraId="057D5471" w14:textId="77777777" w:rsidR="008C2BB5" w:rsidRPr="00A473D0" w:rsidRDefault="008C2BB5">
      <w:pPr>
        <w:jc w:val="center"/>
        <w:rPr>
          <w:rFonts w:asciiTheme="minorHAnsi" w:hAnsiTheme="minorHAnsi"/>
          <w:b/>
          <w:sz w:val="22"/>
        </w:rPr>
      </w:pPr>
      <w:r w:rsidRPr="00A473D0">
        <w:rPr>
          <w:rFonts w:asciiTheme="minorHAnsi" w:hAnsiTheme="minorHAnsi"/>
          <w:b/>
          <w:sz w:val="22"/>
        </w:rPr>
        <w:t>CERTIFICATION OF SURVEYOR</w:t>
      </w:r>
    </w:p>
    <w:p w14:paraId="341D2E05" w14:textId="77777777" w:rsidR="008C2BB5" w:rsidRPr="00A473D0" w:rsidRDefault="008C2BB5">
      <w:pPr>
        <w:rPr>
          <w:rFonts w:asciiTheme="minorHAnsi" w:hAnsiTheme="minorHAnsi"/>
          <w:sz w:val="22"/>
        </w:rPr>
      </w:pPr>
    </w:p>
    <w:p w14:paraId="5E7B4DC8" w14:textId="77777777" w:rsidR="00ED6972" w:rsidRPr="00A473D0" w:rsidRDefault="00ED6972" w:rsidP="00507129">
      <w:pPr>
        <w:rPr>
          <w:rFonts w:asciiTheme="minorHAnsi" w:hAnsiTheme="minorHAnsi"/>
          <w:sz w:val="22"/>
        </w:rPr>
      </w:pPr>
      <w:r w:rsidRPr="00A473D0">
        <w:rPr>
          <w:rFonts w:asciiTheme="minorHAnsi" w:hAnsiTheme="minorHAnsi"/>
          <w:sz w:val="22"/>
        </w:rPr>
        <w:t>T</w:t>
      </w:r>
      <w:r w:rsidR="003A099D" w:rsidRPr="00A473D0">
        <w:rPr>
          <w:rFonts w:asciiTheme="minorHAnsi" w:hAnsiTheme="minorHAnsi"/>
          <w:sz w:val="22"/>
        </w:rPr>
        <w:t xml:space="preserve">o </w:t>
      </w:r>
      <w:r w:rsidR="008C2BB5" w:rsidRPr="00A473D0">
        <w:rPr>
          <w:rFonts w:asciiTheme="minorHAnsi" w:hAnsiTheme="minorHAnsi"/>
          <w:sz w:val="22"/>
        </w:rPr>
        <w:t>[Borrower], Minnesota Housing Finance Agency, [List othe</w:t>
      </w:r>
      <w:r w:rsidRPr="00A473D0">
        <w:rPr>
          <w:rFonts w:asciiTheme="minorHAnsi" w:hAnsiTheme="minorHAnsi"/>
          <w:sz w:val="22"/>
        </w:rPr>
        <w:t>r lenders] and [Title Company]:</w:t>
      </w:r>
    </w:p>
    <w:p w14:paraId="3B63D4F0" w14:textId="77777777" w:rsidR="00ED6972" w:rsidRPr="00A473D0" w:rsidRDefault="00ED6972" w:rsidP="00507129">
      <w:pPr>
        <w:rPr>
          <w:rFonts w:asciiTheme="minorHAnsi" w:hAnsiTheme="minorHAnsi"/>
          <w:sz w:val="22"/>
        </w:rPr>
      </w:pPr>
    </w:p>
    <w:p w14:paraId="7FECC883" w14:textId="437D0C7E" w:rsidR="00507129" w:rsidRPr="00A473D0" w:rsidRDefault="00ED6972" w:rsidP="00507129">
      <w:pPr>
        <w:rPr>
          <w:rFonts w:asciiTheme="minorHAnsi" w:hAnsiTheme="minorHAnsi"/>
          <w:sz w:val="22"/>
        </w:rPr>
      </w:pPr>
      <w:r w:rsidRPr="00A473D0">
        <w:rPr>
          <w:rFonts w:asciiTheme="minorHAnsi" w:hAnsiTheme="minorHAnsi"/>
          <w:sz w:val="22"/>
        </w:rPr>
        <w:t xml:space="preserve">This is to certify </w:t>
      </w:r>
      <w:r w:rsidR="008C2BB5" w:rsidRPr="00A473D0">
        <w:rPr>
          <w:rFonts w:asciiTheme="minorHAnsi" w:hAnsiTheme="minorHAnsi"/>
          <w:sz w:val="22"/>
        </w:rPr>
        <w:t xml:space="preserve">that this map or plat and the survey on which it is based were made in accordance with </w:t>
      </w:r>
      <w:r w:rsidR="00C94F7F" w:rsidRPr="00A473D0">
        <w:rPr>
          <w:rFonts w:asciiTheme="minorHAnsi" w:hAnsiTheme="minorHAnsi"/>
          <w:sz w:val="22"/>
        </w:rPr>
        <w:t xml:space="preserve">the </w:t>
      </w:r>
      <w:r w:rsidR="00C94F7F" w:rsidRPr="00A473D0">
        <w:rPr>
          <w:rFonts w:asciiTheme="minorHAnsi" w:hAnsiTheme="minorHAnsi"/>
          <w:b/>
          <w:sz w:val="22"/>
        </w:rPr>
        <w:t>20</w:t>
      </w:r>
      <w:r w:rsidR="00937D6C">
        <w:rPr>
          <w:rFonts w:asciiTheme="minorHAnsi" w:hAnsiTheme="minorHAnsi"/>
          <w:b/>
          <w:sz w:val="22"/>
        </w:rPr>
        <w:t>21</w:t>
      </w:r>
      <w:r w:rsidR="00C94F7F" w:rsidRPr="00A473D0">
        <w:rPr>
          <w:rFonts w:asciiTheme="minorHAnsi" w:hAnsiTheme="minorHAnsi"/>
          <w:sz w:val="22"/>
        </w:rPr>
        <w:t xml:space="preserve"> </w:t>
      </w:r>
      <w:r w:rsidR="008C2BB5" w:rsidRPr="00A473D0">
        <w:rPr>
          <w:rFonts w:asciiTheme="minorHAnsi" w:hAnsiTheme="minorHAnsi"/>
          <w:b/>
          <w:sz w:val="22"/>
        </w:rPr>
        <w:t>Minimum Standard D</w:t>
      </w:r>
      <w:r w:rsidR="00315D10" w:rsidRPr="00A473D0">
        <w:rPr>
          <w:rFonts w:asciiTheme="minorHAnsi" w:hAnsiTheme="minorHAnsi"/>
          <w:b/>
          <w:sz w:val="22"/>
        </w:rPr>
        <w:t>etail Requirements for ALTA/NSPS</w:t>
      </w:r>
      <w:r w:rsidR="008C2BB5" w:rsidRPr="00A473D0">
        <w:rPr>
          <w:rFonts w:asciiTheme="minorHAnsi" w:hAnsiTheme="minorHAnsi"/>
          <w:b/>
          <w:sz w:val="22"/>
        </w:rPr>
        <w:t xml:space="preserve"> Land Title </w:t>
      </w:r>
      <w:r w:rsidR="00CF3123" w:rsidRPr="00A473D0">
        <w:rPr>
          <w:rFonts w:asciiTheme="minorHAnsi" w:hAnsiTheme="minorHAnsi"/>
          <w:b/>
          <w:sz w:val="22"/>
        </w:rPr>
        <w:t>S</w:t>
      </w:r>
      <w:r w:rsidR="00C94F7F" w:rsidRPr="00A473D0">
        <w:rPr>
          <w:rFonts w:asciiTheme="minorHAnsi" w:hAnsiTheme="minorHAnsi"/>
          <w:b/>
          <w:sz w:val="22"/>
        </w:rPr>
        <w:t>urveys</w:t>
      </w:r>
      <w:r w:rsidR="00C94F7F" w:rsidRPr="00A473D0">
        <w:rPr>
          <w:rFonts w:asciiTheme="minorHAnsi" w:hAnsiTheme="minorHAnsi"/>
          <w:sz w:val="22"/>
        </w:rPr>
        <w:t>,</w:t>
      </w:r>
      <w:r w:rsidR="008C2BB5" w:rsidRPr="00A473D0">
        <w:rPr>
          <w:rFonts w:asciiTheme="minorHAnsi" w:hAnsiTheme="minorHAnsi"/>
          <w:sz w:val="22"/>
        </w:rPr>
        <w:t xml:space="preserve"> jointly established and </w:t>
      </w:r>
      <w:r w:rsidR="00CF3123" w:rsidRPr="00A473D0">
        <w:rPr>
          <w:rFonts w:asciiTheme="minorHAnsi" w:hAnsiTheme="minorHAnsi"/>
          <w:sz w:val="22"/>
        </w:rPr>
        <w:t>adopted by ALTA and NSPS</w:t>
      </w:r>
      <w:r w:rsidR="008C2BB5" w:rsidRPr="00A473D0">
        <w:rPr>
          <w:rFonts w:asciiTheme="minorHAnsi" w:hAnsiTheme="minorHAnsi"/>
          <w:sz w:val="22"/>
        </w:rPr>
        <w:t>, and includ</w:t>
      </w:r>
      <w:r w:rsidR="003A099D" w:rsidRPr="00A473D0">
        <w:rPr>
          <w:rFonts w:asciiTheme="minorHAnsi" w:hAnsiTheme="minorHAnsi"/>
          <w:sz w:val="22"/>
        </w:rPr>
        <w:t xml:space="preserve">es Items </w:t>
      </w:r>
      <w:r w:rsidR="003A099D" w:rsidRPr="00A473D0">
        <w:rPr>
          <w:rFonts w:asciiTheme="minorHAnsi" w:hAnsiTheme="minorHAnsi"/>
          <w:b/>
          <w:sz w:val="22"/>
        </w:rPr>
        <w:t xml:space="preserve">1, 2, 3, 4, </w:t>
      </w:r>
      <w:r w:rsidR="0093106E" w:rsidRPr="00A473D0">
        <w:rPr>
          <w:rFonts w:asciiTheme="minorHAnsi" w:hAnsiTheme="minorHAnsi"/>
          <w:b/>
          <w:sz w:val="22"/>
        </w:rPr>
        <w:t xml:space="preserve">[5*], </w:t>
      </w:r>
      <w:r w:rsidR="00FA56F3" w:rsidRPr="00A473D0">
        <w:rPr>
          <w:rFonts w:asciiTheme="minorHAnsi" w:hAnsiTheme="minorHAnsi"/>
          <w:b/>
          <w:sz w:val="22"/>
        </w:rPr>
        <w:t>6, 7</w:t>
      </w:r>
      <w:r w:rsidR="00B55957" w:rsidRPr="00A473D0">
        <w:rPr>
          <w:rFonts w:asciiTheme="minorHAnsi" w:hAnsiTheme="minorHAnsi"/>
          <w:b/>
          <w:sz w:val="22"/>
        </w:rPr>
        <w:t>(</w:t>
      </w:r>
      <w:r w:rsidR="00FA56F3" w:rsidRPr="00A473D0">
        <w:rPr>
          <w:rFonts w:asciiTheme="minorHAnsi" w:hAnsiTheme="minorHAnsi"/>
          <w:b/>
          <w:sz w:val="22"/>
        </w:rPr>
        <w:t>a</w:t>
      </w:r>
      <w:r w:rsidR="00B55957" w:rsidRPr="00A473D0">
        <w:rPr>
          <w:rFonts w:asciiTheme="minorHAnsi" w:hAnsiTheme="minorHAnsi"/>
          <w:b/>
          <w:sz w:val="22"/>
        </w:rPr>
        <w:t>)</w:t>
      </w:r>
      <w:r w:rsidR="00FA56F3" w:rsidRPr="00A473D0">
        <w:rPr>
          <w:rFonts w:asciiTheme="minorHAnsi" w:hAnsiTheme="minorHAnsi"/>
          <w:b/>
          <w:sz w:val="22"/>
        </w:rPr>
        <w:t>, 8,</w:t>
      </w:r>
      <w:r w:rsidR="00CF3123" w:rsidRPr="00A473D0">
        <w:rPr>
          <w:rFonts w:asciiTheme="minorHAnsi" w:hAnsiTheme="minorHAnsi"/>
          <w:b/>
          <w:sz w:val="22"/>
        </w:rPr>
        <w:t xml:space="preserve"> </w:t>
      </w:r>
      <w:r w:rsidR="00B2345F" w:rsidRPr="00A473D0">
        <w:rPr>
          <w:rFonts w:asciiTheme="minorHAnsi" w:hAnsiTheme="minorHAnsi"/>
          <w:b/>
          <w:sz w:val="22"/>
        </w:rPr>
        <w:t xml:space="preserve">9, </w:t>
      </w:r>
      <w:r w:rsidR="000E6476" w:rsidRPr="00A473D0">
        <w:rPr>
          <w:rFonts w:asciiTheme="minorHAnsi" w:hAnsiTheme="minorHAnsi"/>
          <w:b/>
          <w:sz w:val="22"/>
        </w:rPr>
        <w:t xml:space="preserve">10, </w:t>
      </w:r>
      <w:r w:rsidR="00CF3123" w:rsidRPr="00A473D0">
        <w:rPr>
          <w:rFonts w:asciiTheme="minorHAnsi" w:hAnsiTheme="minorHAnsi"/>
          <w:b/>
          <w:sz w:val="22"/>
        </w:rPr>
        <w:t>11</w:t>
      </w:r>
      <w:r w:rsidR="000E6476" w:rsidRPr="00A473D0">
        <w:rPr>
          <w:rFonts w:asciiTheme="minorHAnsi" w:hAnsiTheme="minorHAnsi"/>
          <w:b/>
          <w:sz w:val="22"/>
        </w:rPr>
        <w:t>,</w:t>
      </w:r>
      <w:r w:rsidR="00315D10" w:rsidRPr="00A473D0">
        <w:rPr>
          <w:rFonts w:asciiTheme="minorHAnsi" w:hAnsiTheme="minorHAnsi"/>
          <w:b/>
          <w:sz w:val="22"/>
        </w:rPr>
        <w:t xml:space="preserve"> and </w:t>
      </w:r>
      <w:r w:rsidR="00937D6C">
        <w:rPr>
          <w:rFonts w:asciiTheme="minorHAnsi" w:hAnsiTheme="minorHAnsi"/>
          <w:b/>
          <w:sz w:val="22"/>
        </w:rPr>
        <w:t>18</w:t>
      </w:r>
      <w:r w:rsidR="00CF3123" w:rsidRPr="00A473D0">
        <w:rPr>
          <w:rFonts w:asciiTheme="minorHAnsi" w:hAnsiTheme="minorHAnsi"/>
          <w:sz w:val="22"/>
        </w:rPr>
        <w:t xml:space="preserve"> of Table A thereof.  </w:t>
      </w:r>
      <w:r w:rsidR="00507129" w:rsidRPr="00A473D0">
        <w:rPr>
          <w:rFonts w:asciiTheme="minorHAnsi" w:hAnsiTheme="minorHAnsi"/>
          <w:sz w:val="22"/>
        </w:rPr>
        <w:t>The field work was completed on ____________.</w:t>
      </w:r>
    </w:p>
    <w:p w14:paraId="39D534D0" w14:textId="77777777" w:rsidR="008C2BB5" w:rsidRPr="00A473D0" w:rsidRDefault="008C2BB5">
      <w:pPr>
        <w:rPr>
          <w:rFonts w:asciiTheme="minorHAnsi" w:hAnsiTheme="minorHAnsi"/>
          <w:sz w:val="22"/>
        </w:rPr>
      </w:pPr>
    </w:p>
    <w:p w14:paraId="4357E6B4" w14:textId="77777777" w:rsidR="00ED6972" w:rsidRPr="00A473D0" w:rsidRDefault="00A62221">
      <w:pPr>
        <w:rPr>
          <w:rFonts w:asciiTheme="minorHAnsi" w:hAnsiTheme="minorHAnsi"/>
          <w:sz w:val="22"/>
        </w:rPr>
      </w:pPr>
      <w:r w:rsidRPr="00A473D0">
        <w:rPr>
          <w:rFonts w:asciiTheme="minorHAnsi" w:hAnsiTheme="minorHAnsi"/>
          <w:sz w:val="22"/>
        </w:rPr>
        <w:t>Date</w:t>
      </w:r>
      <w:r w:rsidR="008C2BB5" w:rsidRPr="00A473D0">
        <w:rPr>
          <w:rFonts w:asciiTheme="minorHAnsi" w:hAnsiTheme="minorHAnsi"/>
          <w:sz w:val="22"/>
        </w:rPr>
        <w:t xml:space="preserve"> </w:t>
      </w:r>
      <w:r w:rsidR="00C94F7F" w:rsidRPr="00A473D0">
        <w:rPr>
          <w:rFonts w:asciiTheme="minorHAnsi" w:hAnsiTheme="minorHAnsi"/>
          <w:sz w:val="22"/>
        </w:rPr>
        <w:t xml:space="preserve">of Plat or Map: </w:t>
      </w:r>
      <w:r w:rsidR="00AF71BB" w:rsidRPr="00A473D0">
        <w:rPr>
          <w:rFonts w:asciiTheme="minorHAnsi" w:hAnsiTheme="minorHAnsi"/>
          <w:sz w:val="22"/>
          <w:u w:val="single"/>
        </w:rPr>
        <w:tab/>
      </w:r>
      <w:r w:rsidR="00AF71BB" w:rsidRPr="00A473D0">
        <w:rPr>
          <w:rFonts w:asciiTheme="minorHAnsi" w:hAnsiTheme="minorHAnsi"/>
          <w:sz w:val="22"/>
          <w:u w:val="single"/>
        </w:rPr>
        <w:tab/>
      </w:r>
      <w:r w:rsidR="00AF71BB" w:rsidRPr="00A473D0">
        <w:rPr>
          <w:rFonts w:asciiTheme="minorHAnsi" w:hAnsiTheme="minorHAnsi"/>
          <w:sz w:val="22"/>
          <w:u w:val="single"/>
        </w:rPr>
        <w:tab/>
      </w:r>
      <w:r w:rsidR="00AF71BB" w:rsidRPr="00A473D0">
        <w:rPr>
          <w:rFonts w:asciiTheme="minorHAnsi" w:hAnsiTheme="minorHAnsi"/>
          <w:sz w:val="22"/>
          <w:u w:val="single"/>
        </w:rPr>
        <w:tab/>
      </w:r>
      <w:r w:rsidR="00AF71BB" w:rsidRPr="00A473D0">
        <w:rPr>
          <w:rFonts w:asciiTheme="minorHAnsi" w:hAnsiTheme="minorHAnsi"/>
          <w:sz w:val="22"/>
        </w:rPr>
        <w:t xml:space="preserve">, </w:t>
      </w:r>
      <w:r w:rsidR="008C2BB5" w:rsidRPr="00A473D0">
        <w:rPr>
          <w:rFonts w:asciiTheme="minorHAnsi" w:hAnsiTheme="minorHAnsi"/>
          <w:sz w:val="22"/>
        </w:rPr>
        <w:t>20</w:t>
      </w:r>
      <w:r w:rsidR="00ED6972" w:rsidRPr="00A473D0">
        <w:rPr>
          <w:rFonts w:asciiTheme="minorHAnsi" w:hAnsiTheme="minorHAnsi"/>
          <w:sz w:val="22"/>
          <w:u w:val="single"/>
        </w:rPr>
        <w:tab/>
      </w:r>
      <w:r w:rsidR="00ED6972" w:rsidRPr="00A473D0">
        <w:rPr>
          <w:rFonts w:asciiTheme="minorHAnsi" w:hAnsiTheme="minorHAnsi"/>
          <w:sz w:val="22"/>
          <w:u w:val="single"/>
        </w:rPr>
        <w:tab/>
      </w:r>
      <w:r w:rsidR="00ED6972" w:rsidRPr="00A473D0">
        <w:rPr>
          <w:rFonts w:asciiTheme="minorHAnsi" w:hAnsiTheme="minorHAnsi"/>
          <w:sz w:val="22"/>
        </w:rPr>
        <w:t>.</w:t>
      </w:r>
    </w:p>
    <w:p w14:paraId="1E3A6ABF" w14:textId="77777777" w:rsidR="00ED6972" w:rsidRPr="00A473D0" w:rsidRDefault="00ED6972">
      <w:pPr>
        <w:rPr>
          <w:rFonts w:asciiTheme="minorHAnsi" w:hAnsiTheme="minorHAnsi"/>
          <w:sz w:val="22"/>
        </w:rPr>
      </w:pPr>
    </w:p>
    <w:p w14:paraId="421DF5AE" w14:textId="77777777" w:rsidR="008C2BB5" w:rsidRPr="00A473D0" w:rsidRDefault="00ED6972">
      <w:pPr>
        <w:rPr>
          <w:rFonts w:asciiTheme="minorHAnsi" w:hAnsiTheme="minorHAnsi"/>
          <w:sz w:val="22"/>
        </w:rPr>
      </w:pPr>
      <w:r w:rsidRPr="00A473D0">
        <w:rPr>
          <w:rFonts w:asciiTheme="minorHAnsi" w:hAnsiTheme="minorHAnsi"/>
          <w:sz w:val="22"/>
        </w:rPr>
        <w:t>[Surveyor’s signature, printed name and seal with Registration/License Number]</w:t>
      </w:r>
      <w:r w:rsidR="008C2BB5" w:rsidRPr="00A473D0">
        <w:rPr>
          <w:rFonts w:asciiTheme="minorHAnsi" w:hAnsiTheme="minorHAnsi"/>
          <w:sz w:val="22"/>
        </w:rPr>
        <w:t xml:space="preserve">  </w:t>
      </w:r>
    </w:p>
    <w:p w14:paraId="1266FB51" w14:textId="77777777" w:rsidR="00C94F7F" w:rsidRPr="00A473D0" w:rsidRDefault="00C94F7F">
      <w:pPr>
        <w:rPr>
          <w:rFonts w:asciiTheme="minorHAnsi" w:hAnsiTheme="minorHAnsi"/>
          <w:sz w:val="22"/>
        </w:rPr>
      </w:pPr>
    </w:p>
    <w:p w14:paraId="13C40382" w14:textId="77777777" w:rsidR="008C2BB5" w:rsidRPr="00A473D0" w:rsidRDefault="008C2BB5">
      <w:pPr>
        <w:rPr>
          <w:rFonts w:asciiTheme="minorHAnsi" w:hAnsiTheme="minorHAnsi"/>
          <w:sz w:val="22"/>
        </w:rPr>
      </w:pPr>
    </w:p>
    <w:p w14:paraId="61C744BA" w14:textId="77777777" w:rsidR="00AF71BB" w:rsidRPr="00A473D0" w:rsidRDefault="00AF71BB">
      <w:pPr>
        <w:rPr>
          <w:rFonts w:asciiTheme="minorHAnsi" w:hAnsiTheme="minorHAnsi"/>
          <w:sz w:val="22"/>
        </w:rPr>
      </w:pPr>
    </w:p>
    <w:p w14:paraId="34A47DBF" w14:textId="77777777" w:rsidR="003A099D" w:rsidRPr="00A473D0" w:rsidRDefault="003A099D" w:rsidP="003A099D">
      <w:pPr>
        <w:rPr>
          <w:rFonts w:asciiTheme="minorHAnsi" w:hAnsiTheme="minorHAnsi"/>
          <w:sz w:val="22"/>
        </w:rPr>
      </w:pPr>
      <w:r w:rsidRPr="00A473D0">
        <w:rPr>
          <w:rFonts w:asciiTheme="minorHAnsi" w:hAnsiTheme="minorHAnsi"/>
          <w:sz w:val="22"/>
        </w:rPr>
        <w:t>*If a top</w:t>
      </w:r>
      <w:r w:rsidR="00315D10" w:rsidRPr="00A473D0">
        <w:rPr>
          <w:rFonts w:asciiTheme="minorHAnsi" w:hAnsiTheme="minorHAnsi"/>
          <w:sz w:val="22"/>
        </w:rPr>
        <w:t>ographic survey is required by Minnesota Housing</w:t>
      </w:r>
      <w:r w:rsidRPr="00A473D0">
        <w:rPr>
          <w:rFonts w:asciiTheme="minorHAnsi" w:hAnsiTheme="minorHAnsi"/>
          <w:sz w:val="22"/>
        </w:rPr>
        <w:t>, then Table A requirement item 5 must be included in the certification above and graphically displayed on the survey.</w:t>
      </w:r>
    </w:p>
    <w:p w14:paraId="2578CAA0" w14:textId="77777777" w:rsidR="003A099D" w:rsidRPr="00970C96" w:rsidRDefault="003A099D">
      <w:pPr>
        <w:rPr>
          <w:rFonts w:asciiTheme="minorHAnsi" w:hAnsiTheme="minorHAnsi"/>
          <w:sz w:val="22"/>
          <w:szCs w:val="22"/>
        </w:rPr>
      </w:pPr>
    </w:p>
    <w:p w14:paraId="2602257B" w14:textId="2F5524BA" w:rsidR="008C2BB5" w:rsidRPr="00970C96" w:rsidRDefault="008C2BB5" w:rsidP="00970C96">
      <w:pPr>
        <w:ind w:right="-180"/>
        <w:jc w:val="center"/>
        <w:rPr>
          <w:rFonts w:asciiTheme="minorHAnsi" w:hAnsiTheme="minorHAnsi"/>
          <w:b/>
          <w:sz w:val="28"/>
          <w:szCs w:val="28"/>
        </w:rPr>
      </w:pPr>
      <w:r w:rsidRPr="00970C96">
        <w:rPr>
          <w:rFonts w:asciiTheme="minorHAnsi" w:hAnsiTheme="minorHAnsi"/>
          <w:sz w:val="22"/>
          <w:szCs w:val="22"/>
        </w:rPr>
        <w:br w:type="page"/>
      </w:r>
      <w:r w:rsidRPr="00970C96">
        <w:rPr>
          <w:rFonts w:asciiTheme="minorHAnsi" w:hAnsiTheme="minorHAnsi"/>
          <w:b/>
          <w:sz w:val="28"/>
          <w:szCs w:val="28"/>
        </w:rPr>
        <w:lastRenderedPageBreak/>
        <w:t>ALTA</w:t>
      </w:r>
      <w:r w:rsidR="00657391" w:rsidRPr="00970C96">
        <w:rPr>
          <w:rFonts w:asciiTheme="minorHAnsi" w:hAnsiTheme="minorHAnsi"/>
          <w:b/>
          <w:sz w:val="28"/>
          <w:szCs w:val="28"/>
        </w:rPr>
        <w:t>/NSPS Table A Requirements (from 20</w:t>
      </w:r>
      <w:r w:rsidR="00811C4B">
        <w:rPr>
          <w:rFonts w:asciiTheme="minorHAnsi" w:hAnsiTheme="minorHAnsi"/>
          <w:b/>
          <w:sz w:val="28"/>
          <w:szCs w:val="28"/>
        </w:rPr>
        <w:t>21</w:t>
      </w:r>
      <w:r w:rsidR="00657391" w:rsidRPr="00970C96">
        <w:rPr>
          <w:rFonts w:asciiTheme="minorHAnsi" w:hAnsiTheme="minorHAnsi"/>
          <w:b/>
          <w:sz w:val="28"/>
          <w:szCs w:val="28"/>
        </w:rPr>
        <w:t xml:space="preserve"> Minimum Standard Detail</w:t>
      </w:r>
      <w:r w:rsidRPr="00970C96">
        <w:rPr>
          <w:rFonts w:asciiTheme="minorHAnsi" w:hAnsiTheme="minorHAnsi"/>
          <w:b/>
          <w:sz w:val="28"/>
          <w:szCs w:val="28"/>
        </w:rPr>
        <w:t xml:space="preserve"> </w:t>
      </w:r>
      <w:r w:rsidR="00657391" w:rsidRPr="00970C96">
        <w:rPr>
          <w:rFonts w:asciiTheme="minorHAnsi" w:hAnsiTheme="minorHAnsi"/>
          <w:b/>
          <w:sz w:val="28"/>
          <w:szCs w:val="28"/>
        </w:rPr>
        <w:t>Requirements</w:t>
      </w:r>
      <w:r w:rsidRPr="00970C96">
        <w:rPr>
          <w:rFonts w:asciiTheme="minorHAnsi" w:hAnsiTheme="minorHAnsi"/>
          <w:b/>
          <w:sz w:val="28"/>
          <w:szCs w:val="28"/>
        </w:rPr>
        <w:t>)</w:t>
      </w:r>
    </w:p>
    <w:p w14:paraId="3B64B2DB" w14:textId="77777777" w:rsidR="008C2BB5" w:rsidRPr="00970C96" w:rsidRDefault="008C2BB5">
      <w:pPr>
        <w:rPr>
          <w:rFonts w:asciiTheme="minorHAnsi" w:hAnsiTheme="minorHAnsi"/>
        </w:rPr>
      </w:pPr>
    </w:p>
    <w:p w14:paraId="212E46DD" w14:textId="77777777" w:rsidR="00970C96" w:rsidRPr="00970C96" w:rsidRDefault="00970C96">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820"/>
      </w:tblGrid>
      <w:tr w:rsidR="008C2BB5" w:rsidRPr="00A473D0" w14:paraId="5A09CF41" w14:textId="77777777" w:rsidTr="00AC0EC6">
        <w:tc>
          <w:tcPr>
            <w:tcW w:w="1728" w:type="dxa"/>
            <w:tcBorders>
              <w:top w:val="single" w:sz="4" w:space="0" w:color="auto"/>
              <w:bottom w:val="nil"/>
            </w:tcBorders>
          </w:tcPr>
          <w:p w14:paraId="076154D2" w14:textId="77777777" w:rsidR="008C2BB5" w:rsidRPr="00A473D0" w:rsidRDefault="008C2BB5">
            <w:pPr>
              <w:jc w:val="center"/>
              <w:rPr>
                <w:rFonts w:asciiTheme="minorHAnsi" w:hAnsiTheme="minorHAnsi"/>
                <w:b/>
                <w:bCs/>
                <w:sz w:val="22"/>
                <w:szCs w:val="22"/>
              </w:rPr>
            </w:pPr>
            <w:r w:rsidRPr="00A473D0">
              <w:rPr>
                <w:rFonts w:asciiTheme="minorHAnsi" w:hAnsiTheme="minorHAnsi"/>
                <w:b/>
                <w:bCs/>
                <w:sz w:val="22"/>
                <w:szCs w:val="22"/>
              </w:rPr>
              <w:t>Table A Number</w:t>
            </w:r>
          </w:p>
        </w:tc>
        <w:tc>
          <w:tcPr>
            <w:tcW w:w="8820" w:type="dxa"/>
            <w:tcBorders>
              <w:top w:val="single" w:sz="4" w:space="0" w:color="auto"/>
              <w:bottom w:val="nil"/>
            </w:tcBorders>
          </w:tcPr>
          <w:p w14:paraId="3BFFA92C" w14:textId="77777777" w:rsidR="008C2BB5" w:rsidRPr="00A473D0" w:rsidRDefault="008C2BB5">
            <w:pPr>
              <w:jc w:val="center"/>
              <w:rPr>
                <w:rFonts w:asciiTheme="minorHAnsi" w:hAnsiTheme="minorHAnsi"/>
                <w:b/>
                <w:bCs/>
                <w:sz w:val="22"/>
                <w:szCs w:val="22"/>
              </w:rPr>
            </w:pPr>
            <w:r w:rsidRPr="00A473D0">
              <w:rPr>
                <w:rFonts w:asciiTheme="minorHAnsi" w:hAnsiTheme="minorHAnsi"/>
                <w:b/>
                <w:bCs/>
                <w:sz w:val="22"/>
                <w:szCs w:val="22"/>
              </w:rPr>
              <w:t>Explanation of Table A Requirement</w:t>
            </w:r>
          </w:p>
        </w:tc>
      </w:tr>
      <w:tr w:rsidR="008C2BB5" w:rsidRPr="00A473D0" w14:paraId="6F00A13D" w14:textId="77777777" w:rsidTr="00AC0EC6">
        <w:tc>
          <w:tcPr>
            <w:tcW w:w="1728" w:type="dxa"/>
            <w:tcBorders>
              <w:top w:val="nil"/>
            </w:tcBorders>
          </w:tcPr>
          <w:p w14:paraId="4560DB63" w14:textId="77777777" w:rsidR="008C2BB5" w:rsidRPr="00A473D0" w:rsidRDefault="008C2BB5">
            <w:pPr>
              <w:rPr>
                <w:rFonts w:asciiTheme="minorHAnsi" w:hAnsiTheme="minorHAnsi"/>
                <w:b/>
                <w:sz w:val="22"/>
                <w:szCs w:val="22"/>
              </w:rPr>
            </w:pPr>
          </w:p>
        </w:tc>
        <w:tc>
          <w:tcPr>
            <w:tcW w:w="8820" w:type="dxa"/>
            <w:tcBorders>
              <w:top w:val="nil"/>
            </w:tcBorders>
          </w:tcPr>
          <w:p w14:paraId="2FCD3896" w14:textId="77777777" w:rsidR="008C2BB5" w:rsidRPr="00A473D0" w:rsidRDefault="008C2BB5">
            <w:pPr>
              <w:rPr>
                <w:rFonts w:asciiTheme="minorHAnsi" w:hAnsiTheme="minorHAnsi"/>
                <w:sz w:val="22"/>
                <w:szCs w:val="22"/>
              </w:rPr>
            </w:pPr>
          </w:p>
        </w:tc>
      </w:tr>
      <w:tr w:rsidR="008C2BB5" w:rsidRPr="00A473D0" w14:paraId="25C962FF" w14:textId="77777777" w:rsidTr="00AC0EC6">
        <w:tc>
          <w:tcPr>
            <w:tcW w:w="1728" w:type="dxa"/>
          </w:tcPr>
          <w:p w14:paraId="06369DB2" w14:textId="77777777" w:rsidR="008C2BB5" w:rsidRPr="00A473D0" w:rsidRDefault="008C2BB5">
            <w:pPr>
              <w:jc w:val="center"/>
              <w:rPr>
                <w:rFonts w:asciiTheme="minorHAnsi" w:hAnsiTheme="minorHAnsi"/>
                <w:b/>
                <w:sz w:val="22"/>
                <w:szCs w:val="22"/>
              </w:rPr>
            </w:pPr>
            <w:r w:rsidRPr="00A473D0">
              <w:rPr>
                <w:rFonts w:asciiTheme="minorHAnsi" w:hAnsiTheme="minorHAnsi"/>
                <w:b/>
                <w:sz w:val="22"/>
                <w:szCs w:val="22"/>
              </w:rPr>
              <w:t>1</w:t>
            </w:r>
          </w:p>
        </w:tc>
        <w:tc>
          <w:tcPr>
            <w:tcW w:w="8820" w:type="dxa"/>
          </w:tcPr>
          <w:p w14:paraId="784C64F1" w14:textId="692B2B3F" w:rsidR="008C2BB5" w:rsidRPr="00A473D0" w:rsidRDefault="008C2BB5" w:rsidP="00AE758F">
            <w:pPr>
              <w:rPr>
                <w:rFonts w:asciiTheme="minorHAnsi" w:hAnsiTheme="minorHAnsi"/>
                <w:sz w:val="22"/>
                <w:szCs w:val="22"/>
              </w:rPr>
            </w:pPr>
            <w:r w:rsidRPr="00A473D0">
              <w:rPr>
                <w:rFonts w:asciiTheme="minorHAnsi" w:hAnsiTheme="minorHAnsi"/>
                <w:sz w:val="22"/>
                <w:szCs w:val="22"/>
              </w:rPr>
              <w:t xml:space="preserve">Monuments placed (or a reference monument or witness to the corner) at all major corners of the boundary of the </w:t>
            </w:r>
            <w:r w:rsidR="00937D6C">
              <w:rPr>
                <w:rFonts w:asciiTheme="minorHAnsi" w:hAnsiTheme="minorHAnsi"/>
                <w:sz w:val="22"/>
                <w:szCs w:val="22"/>
              </w:rPr>
              <w:t xml:space="preserve">surveyed </w:t>
            </w:r>
            <w:r w:rsidRPr="00A473D0">
              <w:rPr>
                <w:rFonts w:asciiTheme="minorHAnsi" w:hAnsiTheme="minorHAnsi"/>
                <w:sz w:val="22"/>
                <w:szCs w:val="22"/>
              </w:rPr>
              <w:t>property, unless already marked or referenced by an existing monument</w:t>
            </w:r>
            <w:r w:rsidR="004924BD" w:rsidRPr="00A473D0">
              <w:rPr>
                <w:rFonts w:asciiTheme="minorHAnsi" w:hAnsiTheme="minorHAnsi"/>
                <w:sz w:val="22"/>
                <w:szCs w:val="22"/>
              </w:rPr>
              <w:t>s</w:t>
            </w:r>
            <w:r w:rsidRPr="00A473D0">
              <w:rPr>
                <w:rFonts w:asciiTheme="minorHAnsi" w:hAnsiTheme="minorHAnsi"/>
                <w:sz w:val="22"/>
                <w:szCs w:val="22"/>
              </w:rPr>
              <w:t xml:space="preserve"> or witness</w:t>
            </w:r>
            <w:r w:rsidR="00AE758F" w:rsidRPr="00A473D0">
              <w:rPr>
                <w:rFonts w:asciiTheme="minorHAnsi" w:hAnsiTheme="minorHAnsi"/>
                <w:sz w:val="22"/>
                <w:szCs w:val="22"/>
              </w:rPr>
              <w:t>es</w:t>
            </w:r>
            <w:r w:rsidR="004924BD" w:rsidRPr="00A473D0">
              <w:rPr>
                <w:rFonts w:asciiTheme="minorHAnsi" w:hAnsiTheme="minorHAnsi"/>
                <w:sz w:val="22"/>
                <w:szCs w:val="22"/>
              </w:rPr>
              <w:t xml:space="preserve"> </w:t>
            </w:r>
            <w:proofErr w:type="gramStart"/>
            <w:r w:rsidR="004924BD" w:rsidRPr="00A473D0">
              <w:rPr>
                <w:rFonts w:asciiTheme="minorHAnsi" w:hAnsiTheme="minorHAnsi"/>
                <w:sz w:val="22"/>
                <w:szCs w:val="22"/>
              </w:rPr>
              <w:t>in close proximity to</w:t>
            </w:r>
            <w:proofErr w:type="gramEnd"/>
            <w:r w:rsidR="004924BD" w:rsidRPr="00A473D0">
              <w:rPr>
                <w:rFonts w:asciiTheme="minorHAnsi" w:hAnsiTheme="minorHAnsi"/>
                <w:sz w:val="22"/>
                <w:szCs w:val="22"/>
              </w:rPr>
              <w:t xml:space="preserve"> the corner</w:t>
            </w:r>
            <w:r w:rsidRPr="00A473D0">
              <w:rPr>
                <w:rFonts w:asciiTheme="minorHAnsi" w:hAnsiTheme="minorHAnsi"/>
                <w:sz w:val="22"/>
                <w:szCs w:val="22"/>
              </w:rPr>
              <w:t>.</w:t>
            </w:r>
          </w:p>
        </w:tc>
      </w:tr>
      <w:tr w:rsidR="008C2BB5" w:rsidRPr="00A473D0" w14:paraId="14E15835" w14:textId="77777777" w:rsidTr="00AC0EC6">
        <w:tc>
          <w:tcPr>
            <w:tcW w:w="1728" w:type="dxa"/>
          </w:tcPr>
          <w:p w14:paraId="39E7846A" w14:textId="77777777" w:rsidR="008C2BB5" w:rsidRPr="00A473D0" w:rsidRDefault="008C2BB5">
            <w:pPr>
              <w:jc w:val="center"/>
              <w:rPr>
                <w:rFonts w:asciiTheme="minorHAnsi" w:hAnsiTheme="minorHAnsi"/>
                <w:b/>
                <w:sz w:val="22"/>
                <w:szCs w:val="22"/>
              </w:rPr>
            </w:pPr>
            <w:r w:rsidRPr="00A473D0">
              <w:rPr>
                <w:rFonts w:asciiTheme="minorHAnsi" w:hAnsiTheme="minorHAnsi"/>
                <w:b/>
                <w:sz w:val="22"/>
                <w:szCs w:val="22"/>
              </w:rPr>
              <w:t>2</w:t>
            </w:r>
          </w:p>
        </w:tc>
        <w:tc>
          <w:tcPr>
            <w:tcW w:w="8820" w:type="dxa"/>
          </w:tcPr>
          <w:p w14:paraId="01CF9DB2" w14:textId="77777777" w:rsidR="008C2BB5" w:rsidRPr="00A473D0" w:rsidRDefault="00AE758F" w:rsidP="004924BD">
            <w:pPr>
              <w:rPr>
                <w:rFonts w:asciiTheme="minorHAnsi" w:hAnsiTheme="minorHAnsi"/>
                <w:sz w:val="22"/>
                <w:szCs w:val="22"/>
              </w:rPr>
            </w:pPr>
            <w:r w:rsidRPr="00A473D0">
              <w:rPr>
                <w:rFonts w:asciiTheme="minorHAnsi" w:hAnsiTheme="minorHAnsi"/>
                <w:sz w:val="22"/>
                <w:szCs w:val="22"/>
              </w:rPr>
              <w:t xml:space="preserve">Address(es) </w:t>
            </w:r>
            <w:r w:rsidR="004924BD" w:rsidRPr="00A473D0">
              <w:rPr>
                <w:rFonts w:asciiTheme="minorHAnsi" w:hAnsiTheme="minorHAnsi"/>
                <w:sz w:val="22"/>
                <w:szCs w:val="22"/>
              </w:rPr>
              <w:t xml:space="preserve">of the surveyed property </w:t>
            </w:r>
            <w:r w:rsidRPr="00A473D0">
              <w:rPr>
                <w:rFonts w:asciiTheme="minorHAnsi" w:hAnsiTheme="minorHAnsi"/>
                <w:sz w:val="22"/>
                <w:szCs w:val="22"/>
              </w:rPr>
              <w:t xml:space="preserve">if disclosed in </w:t>
            </w:r>
            <w:r w:rsidR="004924BD" w:rsidRPr="00A473D0">
              <w:rPr>
                <w:rFonts w:asciiTheme="minorHAnsi" w:hAnsiTheme="minorHAnsi"/>
                <w:sz w:val="22"/>
                <w:szCs w:val="22"/>
              </w:rPr>
              <w:t>d</w:t>
            </w:r>
            <w:r w:rsidRPr="00A473D0">
              <w:rPr>
                <w:rFonts w:asciiTheme="minorHAnsi" w:hAnsiTheme="minorHAnsi"/>
                <w:sz w:val="22"/>
                <w:szCs w:val="22"/>
              </w:rPr>
              <w:t>ocuments</w:t>
            </w:r>
            <w:r w:rsidR="004924BD" w:rsidRPr="00A473D0">
              <w:rPr>
                <w:rFonts w:asciiTheme="minorHAnsi" w:hAnsiTheme="minorHAnsi"/>
                <w:sz w:val="22"/>
                <w:szCs w:val="22"/>
              </w:rPr>
              <w:t xml:space="preserve"> provided to or obtained by the </w:t>
            </w:r>
            <w:proofErr w:type="gramStart"/>
            <w:r w:rsidR="004924BD" w:rsidRPr="00A473D0">
              <w:rPr>
                <w:rFonts w:asciiTheme="minorHAnsi" w:hAnsiTheme="minorHAnsi"/>
                <w:sz w:val="22"/>
                <w:szCs w:val="22"/>
              </w:rPr>
              <w:t>surveyor</w:t>
            </w:r>
            <w:r w:rsidRPr="00A473D0">
              <w:rPr>
                <w:rFonts w:asciiTheme="minorHAnsi" w:hAnsiTheme="minorHAnsi"/>
                <w:sz w:val="22"/>
                <w:szCs w:val="22"/>
              </w:rPr>
              <w:t>, or</w:t>
            </w:r>
            <w:proofErr w:type="gramEnd"/>
            <w:r w:rsidRPr="00A473D0">
              <w:rPr>
                <w:rFonts w:asciiTheme="minorHAnsi" w:hAnsiTheme="minorHAnsi"/>
                <w:sz w:val="22"/>
                <w:szCs w:val="22"/>
              </w:rPr>
              <w:t xml:space="preserve"> observed while conducting the </w:t>
            </w:r>
            <w:r w:rsidR="004924BD" w:rsidRPr="00A473D0">
              <w:rPr>
                <w:rFonts w:asciiTheme="minorHAnsi" w:hAnsiTheme="minorHAnsi"/>
                <w:sz w:val="22"/>
                <w:szCs w:val="22"/>
              </w:rPr>
              <w:t>fieldwork</w:t>
            </w:r>
            <w:r w:rsidRPr="00A473D0">
              <w:rPr>
                <w:rFonts w:asciiTheme="minorHAnsi" w:hAnsiTheme="minorHAnsi"/>
                <w:sz w:val="22"/>
                <w:szCs w:val="22"/>
              </w:rPr>
              <w:t>.</w:t>
            </w:r>
          </w:p>
        </w:tc>
      </w:tr>
      <w:tr w:rsidR="008C2BB5" w:rsidRPr="00A473D0" w14:paraId="4B7813C6" w14:textId="77777777" w:rsidTr="00AC0EC6">
        <w:tc>
          <w:tcPr>
            <w:tcW w:w="1728" w:type="dxa"/>
          </w:tcPr>
          <w:p w14:paraId="2401B8FB" w14:textId="77777777" w:rsidR="008C2BB5" w:rsidRPr="00A473D0" w:rsidRDefault="008C2BB5">
            <w:pPr>
              <w:pStyle w:val="Header"/>
              <w:tabs>
                <w:tab w:val="clear" w:pos="4320"/>
                <w:tab w:val="clear" w:pos="8640"/>
              </w:tabs>
              <w:jc w:val="center"/>
              <w:rPr>
                <w:rFonts w:asciiTheme="minorHAnsi" w:hAnsiTheme="minorHAnsi"/>
                <w:b/>
                <w:sz w:val="22"/>
                <w:szCs w:val="22"/>
              </w:rPr>
            </w:pPr>
            <w:r w:rsidRPr="00A473D0">
              <w:rPr>
                <w:rFonts w:asciiTheme="minorHAnsi" w:hAnsiTheme="minorHAnsi"/>
                <w:b/>
                <w:sz w:val="22"/>
                <w:szCs w:val="22"/>
              </w:rPr>
              <w:t>3</w:t>
            </w:r>
          </w:p>
        </w:tc>
        <w:tc>
          <w:tcPr>
            <w:tcW w:w="8820" w:type="dxa"/>
          </w:tcPr>
          <w:p w14:paraId="712249DA" w14:textId="77777777" w:rsidR="008C2BB5" w:rsidRPr="00A473D0" w:rsidRDefault="008C2BB5" w:rsidP="004924BD">
            <w:pPr>
              <w:rPr>
                <w:rFonts w:asciiTheme="minorHAnsi" w:hAnsiTheme="minorHAnsi"/>
                <w:sz w:val="22"/>
                <w:szCs w:val="22"/>
              </w:rPr>
            </w:pPr>
            <w:r w:rsidRPr="00A473D0">
              <w:rPr>
                <w:rFonts w:asciiTheme="minorHAnsi" w:hAnsiTheme="minorHAnsi"/>
                <w:sz w:val="22"/>
                <w:szCs w:val="22"/>
              </w:rPr>
              <w:t xml:space="preserve">Flood zone </w:t>
            </w:r>
            <w:r w:rsidR="004924BD" w:rsidRPr="00A473D0">
              <w:rPr>
                <w:rFonts w:asciiTheme="minorHAnsi" w:hAnsiTheme="minorHAnsi"/>
                <w:sz w:val="22"/>
                <w:szCs w:val="22"/>
              </w:rPr>
              <w:t>classification</w:t>
            </w:r>
            <w:r w:rsidRPr="00A473D0">
              <w:rPr>
                <w:rFonts w:asciiTheme="minorHAnsi" w:hAnsiTheme="minorHAnsi"/>
                <w:sz w:val="22"/>
                <w:szCs w:val="22"/>
              </w:rPr>
              <w:t xml:space="preserve"> (w</w:t>
            </w:r>
            <w:r w:rsidR="004924BD" w:rsidRPr="00A473D0">
              <w:rPr>
                <w:rFonts w:asciiTheme="minorHAnsi" w:hAnsiTheme="minorHAnsi"/>
                <w:sz w:val="22"/>
                <w:szCs w:val="22"/>
              </w:rPr>
              <w:t>ith proper annotation based on f</w:t>
            </w:r>
            <w:r w:rsidRPr="00A473D0">
              <w:rPr>
                <w:rFonts w:asciiTheme="minorHAnsi" w:hAnsiTheme="minorHAnsi"/>
                <w:sz w:val="22"/>
                <w:szCs w:val="22"/>
              </w:rPr>
              <w:t>ederal Flood Insurance Rate Maps o</w:t>
            </w:r>
            <w:r w:rsidR="00AE758F" w:rsidRPr="00A473D0">
              <w:rPr>
                <w:rFonts w:asciiTheme="minorHAnsi" w:hAnsiTheme="minorHAnsi"/>
                <w:sz w:val="22"/>
                <w:szCs w:val="22"/>
              </w:rPr>
              <w:t>r the state or local equivalent)</w:t>
            </w:r>
            <w:r w:rsidRPr="00A473D0">
              <w:rPr>
                <w:rFonts w:asciiTheme="minorHAnsi" w:hAnsiTheme="minorHAnsi"/>
                <w:sz w:val="22"/>
                <w:szCs w:val="22"/>
              </w:rPr>
              <w:t xml:space="preserve"> </w:t>
            </w:r>
            <w:r w:rsidR="00AE758F" w:rsidRPr="00A473D0">
              <w:rPr>
                <w:rFonts w:asciiTheme="minorHAnsi" w:hAnsiTheme="minorHAnsi"/>
                <w:sz w:val="22"/>
                <w:szCs w:val="22"/>
              </w:rPr>
              <w:t>depicted by scaled map location and graphic plotting only.</w:t>
            </w:r>
          </w:p>
        </w:tc>
      </w:tr>
      <w:tr w:rsidR="008C2BB5" w:rsidRPr="00A473D0" w14:paraId="63CE9A06" w14:textId="77777777" w:rsidTr="00AC0EC6">
        <w:tc>
          <w:tcPr>
            <w:tcW w:w="1728" w:type="dxa"/>
          </w:tcPr>
          <w:p w14:paraId="589B7C34" w14:textId="77777777" w:rsidR="008C2BB5" w:rsidRPr="00A473D0" w:rsidRDefault="008C2BB5">
            <w:pPr>
              <w:jc w:val="center"/>
              <w:rPr>
                <w:rFonts w:asciiTheme="minorHAnsi" w:hAnsiTheme="minorHAnsi"/>
                <w:b/>
                <w:sz w:val="22"/>
                <w:szCs w:val="22"/>
              </w:rPr>
            </w:pPr>
            <w:r w:rsidRPr="00A473D0">
              <w:rPr>
                <w:rFonts w:asciiTheme="minorHAnsi" w:hAnsiTheme="minorHAnsi"/>
                <w:b/>
                <w:sz w:val="22"/>
                <w:szCs w:val="22"/>
              </w:rPr>
              <w:t>4</w:t>
            </w:r>
          </w:p>
        </w:tc>
        <w:tc>
          <w:tcPr>
            <w:tcW w:w="8820" w:type="dxa"/>
          </w:tcPr>
          <w:p w14:paraId="5FF8B898" w14:textId="77777777" w:rsidR="008C2BB5" w:rsidRPr="00A473D0" w:rsidRDefault="00CF3123">
            <w:pPr>
              <w:rPr>
                <w:rFonts w:asciiTheme="minorHAnsi" w:hAnsiTheme="minorHAnsi"/>
                <w:sz w:val="22"/>
                <w:szCs w:val="22"/>
              </w:rPr>
            </w:pPr>
            <w:r w:rsidRPr="00A473D0">
              <w:rPr>
                <w:rFonts w:asciiTheme="minorHAnsi" w:hAnsiTheme="minorHAnsi"/>
                <w:sz w:val="22"/>
                <w:szCs w:val="22"/>
              </w:rPr>
              <w:t>Gross l</w:t>
            </w:r>
            <w:r w:rsidR="008C2BB5" w:rsidRPr="00A473D0">
              <w:rPr>
                <w:rFonts w:asciiTheme="minorHAnsi" w:hAnsiTheme="minorHAnsi"/>
                <w:sz w:val="22"/>
                <w:szCs w:val="22"/>
              </w:rPr>
              <w:t xml:space="preserve">and area </w:t>
            </w:r>
            <w:r w:rsidRPr="00A473D0">
              <w:rPr>
                <w:rFonts w:asciiTheme="minorHAnsi" w:hAnsiTheme="minorHAnsi"/>
                <w:sz w:val="22"/>
                <w:szCs w:val="22"/>
              </w:rPr>
              <w:t>(and other areas if</w:t>
            </w:r>
            <w:r w:rsidR="008C2BB5" w:rsidRPr="00A473D0">
              <w:rPr>
                <w:rFonts w:asciiTheme="minorHAnsi" w:hAnsiTheme="minorHAnsi"/>
                <w:sz w:val="22"/>
                <w:szCs w:val="22"/>
              </w:rPr>
              <w:t xml:space="preserve"> specified by the client</w:t>
            </w:r>
            <w:r w:rsidRPr="00A473D0">
              <w:rPr>
                <w:rFonts w:asciiTheme="minorHAnsi" w:hAnsiTheme="minorHAnsi"/>
                <w:sz w:val="22"/>
                <w:szCs w:val="22"/>
              </w:rPr>
              <w:t>)</w:t>
            </w:r>
            <w:r w:rsidR="008C2BB5" w:rsidRPr="00A473D0">
              <w:rPr>
                <w:rFonts w:asciiTheme="minorHAnsi" w:hAnsiTheme="minorHAnsi"/>
                <w:sz w:val="22"/>
                <w:szCs w:val="22"/>
              </w:rPr>
              <w:t>.</w:t>
            </w:r>
          </w:p>
        </w:tc>
      </w:tr>
      <w:tr w:rsidR="003A099D" w:rsidRPr="00A473D0" w14:paraId="3E502A1C" w14:textId="77777777" w:rsidTr="00AC0EC6">
        <w:tc>
          <w:tcPr>
            <w:tcW w:w="1728" w:type="dxa"/>
          </w:tcPr>
          <w:p w14:paraId="07F7CD39" w14:textId="77777777" w:rsidR="003A099D" w:rsidRPr="00A473D0" w:rsidRDefault="003A099D" w:rsidP="00FD44FA">
            <w:pPr>
              <w:jc w:val="center"/>
              <w:rPr>
                <w:rFonts w:asciiTheme="minorHAnsi" w:hAnsiTheme="minorHAnsi"/>
                <w:b/>
                <w:sz w:val="22"/>
                <w:szCs w:val="22"/>
              </w:rPr>
            </w:pPr>
            <w:r w:rsidRPr="00A473D0">
              <w:rPr>
                <w:rFonts w:asciiTheme="minorHAnsi" w:hAnsiTheme="minorHAnsi"/>
                <w:b/>
                <w:sz w:val="22"/>
                <w:szCs w:val="22"/>
              </w:rPr>
              <w:t>5*</w:t>
            </w:r>
          </w:p>
        </w:tc>
        <w:tc>
          <w:tcPr>
            <w:tcW w:w="8820" w:type="dxa"/>
          </w:tcPr>
          <w:p w14:paraId="4888AC8B" w14:textId="7036D031" w:rsidR="003A099D" w:rsidRPr="00A473D0" w:rsidRDefault="00AE758F" w:rsidP="00AE758F">
            <w:pPr>
              <w:rPr>
                <w:rFonts w:asciiTheme="minorHAnsi" w:hAnsiTheme="minorHAnsi"/>
                <w:sz w:val="22"/>
                <w:szCs w:val="22"/>
              </w:rPr>
            </w:pPr>
            <w:r w:rsidRPr="00A473D0">
              <w:rPr>
                <w:rFonts w:asciiTheme="minorHAnsi" w:hAnsiTheme="minorHAnsi"/>
                <w:sz w:val="22"/>
                <w:szCs w:val="22"/>
              </w:rPr>
              <w:t>Vertical relief with the source of information (e.g. ground survey or aerial map), contour interval, datum, and originating benchmark identified</w:t>
            </w:r>
            <w:r w:rsidR="00937D6C">
              <w:rPr>
                <w:rFonts w:asciiTheme="minorHAnsi" w:hAnsiTheme="minorHAnsi"/>
                <w:sz w:val="22"/>
                <w:szCs w:val="22"/>
              </w:rPr>
              <w:t xml:space="preserve"> when appropriate</w:t>
            </w:r>
            <w:r w:rsidR="003A099D" w:rsidRPr="00A473D0">
              <w:rPr>
                <w:rFonts w:asciiTheme="minorHAnsi" w:hAnsiTheme="minorHAnsi"/>
                <w:sz w:val="22"/>
                <w:szCs w:val="22"/>
              </w:rPr>
              <w:t>.</w:t>
            </w:r>
          </w:p>
        </w:tc>
      </w:tr>
      <w:tr w:rsidR="008C2BB5" w:rsidRPr="00A473D0" w14:paraId="11CE4EAD" w14:textId="77777777" w:rsidTr="00AC0EC6">
        <w:tc>
          <w:tcPr>
            <w:tcW w:w="1728" w:type="dxa"/>
          </w:tcPr>
          <w:p w14:paraId="246C574E" w14:textId="63586302" w:rsidR="008C2BB5" w:rsidRPr="00A473D0" w:rsidRDefault="008C2BB5" w:rsidP="00AE758F">
            <w:pPr>
              <w:jc w:val="center"/>
              <w:rPr>
                <w:rFonts w:asciiTheme="minorHAnsi" w:hAnsiTheme="minorHAnsi"/>
                <w:b/>
                <w:sz w:val="22"/>
                <w:szCs w:val="22"/>
              </w:rPr>
            </w:pPr>
            <w:r w:rsidRPr="00A473D0">
              <w:rPr>
                <w:rFonts w:asciiTheme="minorHAnsi" w:hAnsiTheme="minorHAnsi"/>
                <w:b/>
                <w:sz w:val="22"/>
                <w:szCs w:val="22"/>
              </w:rPr>
              <w:t>6</w:t>
            </w:r>
          </w:p>
        </w:tc>
        <w:tc>
          <w:tcPr>
            <w:tcW w:w="8820" w:type="dxa"/>
          </w:tcPr>
          <w:p w14:paraId="26010952" w14:textId="416BC5D4" w:rsidR="00490C19" w:rsidRPr="00771ED9" w:rsidRDefault="004924BD" w:rsidP="00771ED9">
            <w:pPr>
              <w:pStyle w:val="ListParagraph"/>
              <w:numPr>
                <w:ilvl w:val="0"/>
                <w:numId w:val="2"/>
              </w:numPr>
              <w:rPr>
                <w:rFonts w:asciiTheme="minorHAnsi" w:hAnsiTheme="minorHAnsi" w:cstheme="minorHAnsi"/>
                <w:sz w:val="22"/>
                <w:szCs w:val="22"/>
              </w:rPr>
            </w:pPr>
            <w:r w:rsidRPr="00771ED9">
              <w:rPr>
                <w:rFonts w:asciiTheme="minorHAnsi" w:hAnsiTheme="minorHAnsi" w:cstheme="minorHAnsi"/>
                <w:sz w:val="22"/>
                <w:szCs w:val="22"/>
              </w:rPr>
              <w:t xml:space="preserve">If </w:t>
            </w:r>
            <w:r w:rsidR="00490C19" w:rsidRPr="00771ED9">
              <w:rPr>
                <w:rFonts w:asciiTheme="minorHAnsi" w:hAnsiTheme="minorHAnsi" w:cstheme="minorHAnsi"/>
                <w:sz w:val="22"/>
                <w:szCs w:val="22"/>
              </w:rPr>
              <w:t>the current zoning classification, setback requirements, the height and floor space area restrictions, and parking requirements specific to the surveyed property are</w:t>
            </w:r>
            <w:r w:rsidR="00490C19" w:rsidRPr="00771ED9">
              <w:rPr>
                <w:rFonts w:asciiTheme="minorHAnsi" w:hAnsiTheme="minorHAnsi" w:cstheme="minorHAnsi"/>
                <w:i/>
                <w:iCs/>
                <w:sz w:val="20"/>
                <w:szCs w:val="20"/>
              </w:rPr>
              <w:t xml:space="preserve"> </w:t>
            </w:r>
            <w:r w:rsidRPr="00771ED9">
              <w:rPr>
                <w:rFonts w:asciiTheme="minorHAnsi" w:hAnsiTheme="minorHAnsi" w:cstheme="minorHAnsi"/>
                <w:sz w:val="22"/>
                <w:szCs w:val="22"/>
              </w:rPr>
              <w:t>set forth in a zoning report or letter provided to the surveyor by the client</w:t>
            </w:r>
            <w:r w:rsidR="00490C19" w:rsidRPr="00771ED9">
              <w:rPr>
                <w:rFonts w:asciiTheme="minorHAnsi" w:hAnsiTheme="minorHAnsi" w:cstheme="minorHAnsi"/>
                <w:sz w:val="22"/>
                <w:szCs w:val="22"/>
              </w:rPr>
              <w:t xml:space="preserve"> or the client’s designated representative</w:t>
            </w:r>
            <w:r w:rsidRPr="00771ED9">
              <w:rPr>
                <w:rFonts w:asciiTheme="minorHAnsi" w:hAnsiTheme="minorHAnsi" w:cstheme="minorHAnsi"/>
                <w:sz w:val="22"/>
                <w:szCs w:val="22"/>
              </w:rPr>
              <w:t xml:space="preserve">, list the </w:t>
            </w:r>
            <w:r w:rsidR="00490C19" w:rsidRPr="00771ED9">
              <w:rPr>
                <w:rFonts w:asciiTheme="minorHAnsi" w:hAnsiTheme="minorHAnsi" w:cstheme="minorHAnsi"/>
                <w:sz w:val="22"/>
                <w:szCs w:val="22"/>
              </w:rPr>
              <w:t>above items on the plat or map and i</w:t>
            </w:r>
            <w:r w:rsidRPr="00771ED9">
              <w:rPr>
                <w:rFonts w:asciiTheme="minorHAnsi" w:hAnsiTheme="minorHAnsi" w:cstheme="minorHAnsi"/>
                <w:sz w:val="22"/>
                <w:szCs w:val="22"/>
              </w:rPr>
              <w:t>dentify the date and source of the report or letter.</w:t>
            </w:r>
          </w:p>
          <w:p w14:paraId="6B5E0AB9" w14:textId="6119DEA1" w:rsidR="008C2BB5" w:rsidRPr="00771ED9" w:rsidRDefault="00490C19" w:rsidP="00771ED9">
            <w:pPr>
              <w:pStyle w:val="ListParagraph"/>
              <w:numPr>
                <w:ilvl w:val="0"/>
                <w:numId w:val="2"/>
              </w:numPr>
              <w:rPr>
                <w:rFonts w:asciiTheme="minorHAnsi" w:hAnsiTheme="minorHAnsi" w:cstheme="minorHAnsi"/>
                <w:sz w:val="22"/>
                <w:szCs w:val="22"/>
              </w:rPr>
            </w:pPr>
            <w:r w:rsidRPr="00771ED9">
              <w:rPr>
                <w:rFonts w:asciiTheme="minorHAnsi" w:hAnsiTheme="minorHAnsi" w:cstheme="minorHAnsi"/>
                <w:sz w:val="22"/>
                <w:szCs w:val="22"/>
              </w:rPr>
              <w:t xml:space="preserve">If the zoning setback requirements specific to the surveyed property are set forth in a zoning report or letter provided to the surveyor by the client or the client’s designated representative, and if those requirements do not require an interpretation by the surveyor, graphically depict those requirements on the plat or map and identify the date and source of the report or letter. </w:t>
            </w:r>
            <w:r w:rsidR="004924BD" w:rsidRPr="00771ED9">
              <w:rPr>
                <w:rFonts w:asciiTheme="minorHAnsi" w:hAnsiTheme="minorHAnsi" w:cstheme="minorHAnsi"/>
                <w:sz w:val="22"/>
                <w:szCs w:val="22"/>
              </w:rPr>
              <w:t xml:space="preserve"> </w:t>
            </w:r>
          </w:p>
        </w:tc>
      </w:tr>
      <w:tr w:rsidR="008C2BB5" w:rsidRPr="00A473D0" w14:paraId="67C33412" w14:textId="77777777" w:rsidTr="00AC0EC6">
        <w:tc>
          <w:tcPr>
            <w:tcW w:w="1728" w:type="dxa"/>
          </w:tcPr>
          <w:p w14:paraId="32ACF2E1" w14:textId="77777777" w:rsidR="008C2BB5" w:rsidRPr="00A473D0" w:rsidRDefault="008C2BB5" w:rsidP="00AE758F">
            <w:pPr>
              <w:jc w:val="center"/>
              <w:rPr>
                <w:rFonts w:asciiTheme="minorHAnsi" w:hAnsiTheme="minorHAnsi"/>
                <w:b/>
                <w:sz w:val="22"/>
                <w:szCs w:val="22"/>
              </w:rPr>
            </w:pPr>
            <w:r w:rsidRPr="00A473D0">
              <w:rPr>
                <w:rFonts w:asciiTheme="minorHAnsi" w:hAnsiTheme="minorHAnsi"/>
                <w:b/>
                <w:sz w:val="22"/>
                <w:szCs w:val="22"/>
              </w:rPr>
              <w:t>7(a)</w:t>
            </w:r>
          </w:p>
        </w:tc>
        <w:tc>
          <w:tcPr>
            <w:tcW w:w="8820" w:type="dxa"/>
          </w:tcPr>
          <w:p w14:paraId="2FEE65C6" w14:textId="77777777" w:rsidR="008C2BB5" w:rsidRPr="00A473D0" w:rsidRDefault="008C2BB5">
            <w:pPr>
              <w:rPr>
                <w:rFonts w:asciiTheme="minorHAnsi" w:hAnsiTheme="minorHAnsi"/>
                <w:sz w:val="22"/>
                <w:szCs w:val="22"/>
              </w:rPr>
            </w:pPr>
            <w:r w:rsidRPr="00A473D0">
              <w:rPr>
                <w:rFonts w:asciiTheme="minorHAnsi" w:hAnsiTheme="minorHAnsi"/>
                <w:sz w:val="22"/>
                <w:szCs w:val="22"/>
              </w:rPr>
              <w:t>Exterior dimensions of all buildings at ground level.</w:t>
            </w:r>
          </w:p>
        </w:tc>
      </w:tr>
      <w:tr w:rsidR="008C2BB5" w:rsidRPr="00A473D0" w14:paraId="496AEE26" w14:textId="77777777" w:rsidTr="00AC0EC6">
        <w:tc>
          <w:tcPr>
            <w:tcW w:w="1728" w:type="dxa"/>
          </w:tcPr>
          <w:p w14:paraId="46B179E5" w14:textId="77777777" w:rsidR="008C2BB5" w:rsidRPr="00A473D0" w:rsidRDefault="008C2BB5">
            <w:pPr>
              <w:jc w:val="center"/>
              <w:rPr>
                <w:rFonts w:asciiTheme="minorHAnsi" w:hAnsiTheme="minorHAnsi"/>
                <w:b/>
                <w:sz w:val="22"/>
                <w:szCs w:val="22"/>
              </w:rPr>
            </w:pPr>
            <w:r w:rsidRPr="00A473D0">
              <w:rPr>
                <w:rFonts w:asciiTheme="minorHAnsi" w:hAnsiTheme="minorHAnsi"/>
                <w:b/>
                <w:sz w:val="22"/>
                <w:szCs w:val="22"/>
              </w:rPr>
              <w:t>8</w:t>
            </w:r>
          </w:p>
        </w:tc>
        <w:tc>
          <w:tcPr>
            <w:tcW w:w="8820" w:type="dxa"/>
          </w:tcPr>
          <w:p w14:paraId="219E1A7D" w14:textId="77777777" w:rsidR="008C2BB5" w:rsidRPr="00A473D0" w:rsidRDefault="008C2BB5" w:rsidP="004924BD">
            <w:pPr>
              <w:rPr>
                <w:rFonts w:asciiTheme="minorHAnsi" w:hAnsiTheme="minorHAnsi"/>
                <w:sz w:val="22"/>
                <w:szCs w:val="22"/>
              </w:rPr>
            </w:pPr>
            <w:r w:rsidRPr="00A473D0">
              <w:rPr>
                <w:rFonts w:asciiTheme="minorHAnsi" w:hAnsiTheme="minorHAnsi"/>
                <w:sz w:val="22"/>
                <w:szCs w:val="22"/>
              </w:rPr>
              <w:t>Substantial</w:t>
            </w:r>
            <w:r w:rsidR="00AE758F" w:rsidRPr="00A473D0">
              <w:rPr>
                <w:rFonts w:asciiTheme="minorHAnsi" w:hAnsiTheme="minorHAnsi"/>
                <w:sz w:val="22"/>
                <w:szCs w:val="22"/>
              </w:rPr>
              <w:t xml:space="preserve"> features observed in the process of conducting the </w:t>
            </w:r>
            <w:r w:rsidR="004924BD" w:rsidRPr="00A473D0">
              <w:rPr>
                <w:rFonts w:asciiTheme="minorHAnsi" w:hAnsiTheme="minorHAnsi"/>
                <w:sz w:val="22"/>
                <w:szCs w:val="22"/>
              </w:rPr>
              <w:t>fieldwork</w:t>
            </w:r>
            <w:r w:rsidR="00AE758F" w:rsidRPr="00A473D0">
              <w:rPr>
                <w:rFonts w:asciiTheme="minorHAnsi" w:hAnsiTheme="minorHAnsi"/>
                <w:sz w:val="22"/>
                <w:szCs w:val="22"/>
              </w:rPr>
              <w:t xml:space="preserve"> (in addition to the improvements and features requirement under Section 5 </w:t>
            </w:r>
            <w:r w:rsidR="004924BD" w:rsidRPr="00A473D0">
              <w:rPr>
                <w:rFonts w:asciiTheme="minorHAnsi" w:hAnsiTheme="minorHAnsi"/>
                <w:sz w:val="22"/>
                <w:szCs w:val="22"/>
              </w:rPr>
              <w:t>of the requirements</w:t>
            </w:r>
            <w:r w:rsidR="00AE758F" w:rsidRPr="00A473D0">
              <w:rPr>
                <w:rFonts w:asciiTheme="minorHAnsi" w:hAnsiTheme="minorHAnsi"/>
                <w:sz w:val="22"/>
                <w:szCs w:val="22"/>
              </w:rPr>
              <w:t xml:space="preserve">) </w:t>
            </w:r>
            <w:r w:rsidR="004924BD" w:rsidRPr="00A473D0">
              <w:rPr>
                <w:rFonts w:asciiTheme="minorHAnsi" w:hAnsiTheme="minorHAnsi"/>
                <w:sz w:val="22"/>
                <w:szCs w:val="22"/>
              </w:rPr>
              <w:t>(e.g.</w:t>
            </w:r>
            <w:r w:rsidR="00AE758F" w:rsidRPr="00A473D0">
              <w:rPr>
                <w:rFonts w:asciiTheme="minorHAnsi" w:hAnsiTheme="minorHAnsi"/>
                <w:sz w:val="22"/>
                <w:szCs w:val="22"/>
              </w:rPr>
              <w:t xml:space="preserve"> parking lots, billboards, signs, swimming pools, landscaped areas, </w:t>
            </w:r>
            <w:r w:rsidR="004924BD" w:rsidRPr="00A473D0">
              <w:rPr>
                <w:rFonts w:asciiTheme="minorHAnsi" w:hAnsiTheme="minorHAnsi"/>
                <w:sz w:val="22"/>
                <w:szCs w:val="22"/>
              </w:rPr>
              <w:t>substantial areas of refuse).</w:t>
            </w:r>
            <w:r w:rsidR="00AE758F" w:rsidRPr="00A473D0">
              <w:rPr>
                <w:rFonts w:asciiTheme="minorHAnsi" w:hAnsiTheme="minorHAnsi"/>
                <w:sz w:val="22"/>
                <w:szCs w:val="22"/>
              </w:rPr>
              <w:t xml:space="preserve"> </w:t>
            </w:r>
          </w:p>
        </w:tc>
      </w:tr>
      <w:tr w:rsidR="00033453" w:rsidRPr="00A473D0" w14:paraId="0BD16BED" w14:textId="77777777" w:rsidTr="00AC0EC6">
        <w:tc>
          <w:tcPr>
            <w:tcW w:w="1728" w:type="dxa"/>
          </w:tcPr>
          <w:p w14:paraId="263EFF3F" w14:textId="77777777" w:rsidR="00033453" w:rsidRPr="00A473D0" w:rsidRDefault="00033453">
            <w:pPr>
              <w:jc w:val="center"/>
              <w:rPr>
                <w:rFonts w:asciiTheme="minorHAnsi" w:hAnsiTheme="minorHAnsi"/>
                <w:b/>
                <w:sz w:val="22"/>
                <w:szCs w:val="22"/>
              </w:rPr>
            </w:pPr>
            <w:r w:rsidRPr="00A473D0">
              <w:rPr>
                <w:rFonts w:asciiTheme="minorHAnsi" w:hAnsiTheme="minorHAnsi"/>
                <w:b/>
                <w:sz w:val="22"/>
                <w:szCs w:val="22"/>
              </w:rPr>
              <w:t>9</w:t>
            </w:r>
          </w:p>
        </w:tc>
        <w:tc>
          <w:tcPr>
            <w:tcW w:w="8820" w:type="dxa"/>
          </w:tcPr>
          <w:p w14:paraId="59D2ECC0" w14:textId="77777777" w:rsidR="00033453" w:rsidRPr="00A473D0" w:rsidRDefault="004924BD">
            <w:pPr>
              <w:rPr>
                <w:rFonts w:asciiTheme="minorHAnsi" w:hAnsiTheme="minorHAnsi"/>
                <w:sz w:val="22"/>
                <w:szCs w:val="22"/>
              </w:rPr>
            </w:pPr>
            <w:r w:rsidRPr="00A473D0">
              <w:rPr>
                <w:rFonts w:asciiTheme="minorHAnsi" w:hAnsiTheme="minorHAnsi"/>
                <w:sz w:val="22"/>
                <w:szCs w:val="22"/>
              </w:rPr>
              <w:t>Number and type (e.g. disabled, motorcycle, regular and other marked specialized types) of clearly identifiable parking spaces on surface parking areas, lots and in parking structures.  Striping of clearly identifiable parking spaces on surface parking areas and lots.</w:t>
            </w:r>
          </w:p>
        </w:tc>
      </w:tr>
      <w:tr w:rsidR="008C2BB5" w:rsidRPr="00A473D0" w14:paraId="014349D5" w14:textId="77777777" w:rsidTr="00AC0EC6">
        <w:tc>
          <w:tcPr>
            <w:tcW w:w="1728" w:type="dxa"/>
          </w:tcPr>
          <w:p w14:paraId="7C262555" w14:textId="5E912CDB" w:rsidR="008C2BB5" w:rsidRPr="00A473D0" w:rsidRDefault="008C2BB5">
            <w:pPr>
              <w:jc w:val="center"/>
              <w:rPr>
                <w:rFonts w:asciiTheme="minorHAnsi" w:hAnsiTheme="minorHAnsi"/>
                <w:b/>
                <w:sz w:val="22"/>
                <w:szCs w:val="22"/>
              </w:rPr>
            </w:pPr>
            <w:r w:rsidRPr="00A473D0">
              <w:rPr>
                <w:rFonts w:asciiTheme="minorHAnsi" w:hAnsiTheme="minorHAnsi"/>
                <w:b/>
                <w:sz w:val="22"/>
                <w:szCs w:val="22"/>
              </w:rPr>
              <w:t>10</w:t>
            </w:r>
          </w:p>
        </w:tc>
        <w:tc>
          <w:tcPr>
            <w:tcW w:w="8820" w:type="dxa"/>
          </w:tcPr>
          <w:p w14:paraId="5E731D98" w14:textId="0272BB68" w:rsidR="008C2BB5" w:rsidRPr="00A473D0" w:rsidRDefault="001B043B" w:rsidP="001B043B">
            <w:pPr>
              <w:rPr>
                <w:rFonts w:asciiTheme="minorHAnsi" w:hAnsiTheme="minorHAnsi"/>
                <w:sz w:val="22"/>
                <w:szCs w:val="22"/>
              </w:rPr>
            </w:pPr>
            <w:r w:rsidRPr="00A473D0">
              <w:rPr>
                <w:rFonts w:asciiTheme="minorHAnsi" w:hAnsiTheme="minorHAnsi"/>
                <w:sz w:val="22"/>
                <w:szCs w:val="22"/>
              </w:rPr>
              <w:t xml:space="preserve">As designated by the client, a determination of the </w:t>
            </w:r>
            <w:r w:rsidR="00AE758F" w:rsidRPr="00A473D0">
              <w:rPr>
                <w:rFonts w:asciiTheme="minorHAnsi" w:hAnsiTheme="minorHAnsi"/>
                <w:sz w:val="22"/>
                <w:szCs w:val="22"/>
              </w:rPr>
              <w:t xml:space="preserve">relationship and location of certain division or party walls </w:t>
            </w:r>
            <w:r w:rsidRPr="00A473D0">
              <w:rPr>
                <w:rFonts w:asciiTheme="minorHAnsi" w:hAnsiTheme="minorHAnsi"/>
                <w:sz w:val="22"/>
                <w:szCs w:val="22"/>
              </w:rPr>
              <w:t>with respect to adjoining properties.</w:t>
            </w:r>
          </w:p>
        </w:tc>
      </w:tr>
      <w:tr w:rsidR="008C2BB5" w:rsidRPr="00A473D0" w14:paraId="08D67762" w14:textId="77777777" w:rsidTr="00AC0EC6">
        <w:tc>
          <w:tcPr>
            <w:tcW w:w="1728" w:type="dxa"/>
          </w:tcPr>
          <w:p w14:paraId="0D741C4A" w14:textId="336AC9C7" w:rsidR="008C2BB5" w:rsidRPr="00A473D0" w:rsidRDefault="008C2BB5">
            <w:pPr>
              <w:jc w:val="center"/>
              <w:rPr>
                <w:rFonts w:asciiTheme="minorHAnsi" w:hAnsiTheme="minorHAnsi"/>
                <w:b/>
                <w:sz w:val="22"/>
                <w:szCs w:val="22"/>
              </w:rPr>
            </w:pPr>
            <w:r w:rsidRPr="00A473D0">
              <w:rPr>
                <w:rFonts w:asciiTheme="minorHAnsi" w:hAnsiTheme="minorHAnsi"/>
                <w:b/>
                <w:sz w:val="22"/>
                <w:szCs w:val="22"/>
              </w:rPr>
              <w:t>11</w:t>
            </w:r>
            <w:r w:rsidR="001C18EE">
              <w:rPr>
                <w:rFonts w:asciiTheme="minorHAnsi" w:hAnsiTheme="minorHAnsi"/>
                <w:b/>
                <w:sz w:val="22"/>
                <w:szCs w:val="22"/>
              </w:rPr>
              <w:t>(a) or 11(b)</w:t>
            </w:r>
          </w:p>
        </w:tc>
        <w:tc>
          <w:tcPr>
            <w:tcW w:w="8820" w:type="dxa"/>
          </w:tcPr>
          <w:p w14:paraId="47B460F7" w14:textId="77777777" w:rsidR="00DC7BC1" w:rsidRPr="00771ED9" w:rsidRDefault="00DC7BC1" w:rsidP="00DC7BC1">
            <w:pPr>
              <w:rPr>
                <w:rFonts w:asciiTheme="minorHAnsi" w:hAnsiTheme="minorHAnsi" w:cstheme="minorHAnsi"/>
                <w:sz w:val="22"/>
                <w:szCs w:val="22"/>
              </w:rPr>
            </w:pPr>
            <w:r w:rsidRPr="00771ED9">
              <w:rPr>
                <w:rFonts w:asciiTheme="minorHAnsi" w:hAnsiTheme="minorHAnsi" w:cstheme="minorHAnsi"/>
                <w:sz w:val="22"/>
                <w:szCs w:val="22"/>
              </w:rPr>
              <w:t xml:space="preserve">Evidence of underground utilities existing on or serving the surveyed property (in addition to the observed evidence of utilities required pursuant to Section 5.E.iv.) as determined by: </w:t>
            </w:r>
          </w:p>
          <w:p w14:paraId="7CC961F9" w14:textId="3DE579EC" w:rsidR="00DC7BC1" w:rsidRPr="00771ED9" w:rsidRDefault="00DC7BC1" w:rsidP="00DC7BC1">
            <w:pPr>
              <w:rPr>
                <w:rFonts w:asciiTheme="minorHAnsi" w:hAnsiTheme="minorHAnsi" w:cstheme="minorHAnsi"/>
                <w:sz w:val="22"/>
                <w:szCs w:val="22"/>
              </w:rPr>
            </w:pPr>
            <w:r w:rsidRPr="00771ED9">
              <w:rPr>
                <w:rFonts w:asciiTheme="minorHAnsi" w:hAnsiTheme="minorHAnsi" w:cstheme="minorHAnsi"/>
                <w:sz w:val="22"/>
                <w:szCs w:val="22"/>
              </w:rPr>
              <w:t>_____ (a) plans and/or reports provided by client (with reference as to the sources of information)</w:t>
            </w:r>
            <w:r w:rsidR="001C18EE">
              <w:rPr>
                <w:rFonts w:asciiTheme="minorHAnsi" w:hAnsiTheme="minorHAnsi" w:cstheme="minorHAnsi"/>
                <w:sz w:val="22"/>
                <w:szCs w:val="22"/>
              </w:rPr>
              <w:t xml:space="preserve"> </w:t>
            </w:r>
          </w:p>
          <w:p w14:paraId="4934C781" w14:textId="3E3BDD2B" w:rsidR="001B043B" w:rsidRPr="00771ED9" w:rsidRDefault="00DC7BC1" w:rsidP="00771ED9">
            <w:pPr>
              <w:rPr>
                <w:rFonts w:asciiTheme="minorHAnsi" w:hAnsiTheme="minorHAnsi" w:cstheme="minorHAnsi"/>
                <w:sz w:val="22"/>
                <w:szCs w:val="22"/>
              </w:rPr>
            </w:pPr>
            <w:r w:rsidRPr="00771ED9">
              <w:rPr>
                <w:rFonts w:asciiTheme="minorHAnsi" w:hAnsiTheme="minorHAnsi" w:cstheme="minorHAnsi"/>
                <w:sz w:val="22"/>
                <w:szCs w:val="22"/>
              </w:rPr>
              <w:t>_____ (b) markings coordinated by the surveyor pursuant to a private utility locate request</w:t>
            </w:r>
          </w:p>
        </w:tc>
      </w:tr>
      <w:tr w:rsidR="000E6476" w:rsidRPr="00A473D0" w14:paraId="0EA7E60A" w14:textId="77777777" w:rsidTr="00AC0EC6">
        <w:tc>
          <w:tcPr>
            <w:tcW w:w="1728" w:type="dxa"/>
          </w:tcPr>
          <w:p w14:paraId="456B0236" w14:textId="19A08195" w:rsidR="000E6476" w:rsidRPr="00A473D0" w:rsidRDefault="00657391">
            <w:pPr>
              <w:jc w:val="center"/>
              <w:rPr>
                <w:rFonts w:asciiTheme="minorHAnsi" w:hAnsiTheme="minorHAnsi"/>
                <w:b/>
                <w:sz w:val="22"/>
                <w:szCs w:val="22"/>
              </w:rPr>
            </w:pPr>
            <w:r w:rsidRPr="00A473D0">
              <w:rPr>
                <w:rFonts w:asciiTheme="minorHAnsi" w:hAnsiTheme="minorHAnsi"/>
                <w:b/>
                <w:sz w:val="22"/>
                <w:szCs w:val="22"/>
              </w:rPr>
              <w:t>1</w:t>
            </w:r>
            <w:r w:rsidR="00265DEA">
              <w:rPr>
                <w:rFonts w:asciiTheme="minorHAnsi" w:hAnsiTheme="minorHAnsi"/>
                <w:b/>
                <w:sz w:val="22"/>
                <w:szCs w:val="22"/>
              </w:rPr>
              <w:t>8</w:t>
            </w:r>
          </w:p>
        </w:tc>
        <w:tc>
          <w:tcPr>
            <w:tcW w:w="8820" w:type="dxa"/>
          </w:tcPr>
          <w:p w14:paraId="3540B68C" w14:textId="073DFF14" w:rsidR="000E6476" w:rsidRPr="00A473D0" w:rsidRDefault="004C56C2" w:rsidP="00AC0EC6">
            <w:pPr>
              <w:rPr>
                <w:rFonts w:asciiTheme="minorHAnsi" w:hAnsiTheme="minorHAnsi"/>
                <w:sz w:val="22"/>
                <w:szCs w:val="22"/>
              </w:rPr>
            </w:pPr>
            <w:r w:rsidRPr="00771ED9">
              <w:rPr>
                <w:rFonts w:asciiTheme="minorHAnsi" w:hAnsiTheme="minorHAnsi" w:cstheme="minorHAnsi"/>
                <w:sz w:val="22"/>
                <w:szCs w:val="22"/>
              </w:rPr>
              <w:t>Pursuant to Sections 5 and 6 (and applicable selected Table A items, excluding Table A item 1),</w:t>
            </w:r>
            <w:r>
              <w:rPr>
                <w:i/>
                <w:iCs/>
                <w:sz w:val="20"/>
                <w:szCs w:val="20"/>
              </w:rPr>
              <w:t xml:space="preserve"> </w:t>
            </w:r>
            <w:r>
              <w:rPr>
                <w:rFonts w:asciiTheme="minorHAnsi" w:hAnsiTheme="minorHAnsi"/>
                <w:sz w:val="22"/>
                <w:szCs w:val="22"/>
              </w:rPr>
              <w:t>i</w:t>
            </w:r>
            <w:r w:rsidR="001B043B" w:rsidRPr="00A473D0">
              <w:rPr>
                <w:rFonts w:asciiTheme="minorHAnsi" w:hAnsiTheme="minorHAnsi"/>
                <w:sz w:val="22"/>
                <w:szCs w:val="22"/>
              </w:rPr>
              <w:t xml:space="preserve">nclude </w:t>
            </w:r>
            <w:r>
              <w:rPr>
                <w:rFonts w:asciiTheme="minorHAnsi" w:hAnsiTheme="minorHAnsi"/>
                <w:sz w:val="22"/>
                <w:szCs w:val="22"/>
              </w:rPr>
              <w:t xml:space="preserve">as part of the survey </w:t>
            </w:r>
            <w:r w:rsidR="001B043B" w:rsidRPr="00A473D0">
              <w:rPr>
                <w:rFonts w:asciiTheme="minorHAnsi" w:hAnsiTheme="minorHAnsi"/>
                <w:sz w:val="22"/>
                <w:szCs w:val="22"/>
              </w:rPr>
              <w:t>any plottable offsite (i.e. appurtenant) easements or servitudes disclosed in documents provided to or obtained by the surveyor.</w:t>
            </w:r>
          </w:p>
        </w:tc>
      </w:tr>
    </w:tbl>
    <w:p w14:paraId="5A30C48E" w14:textId="77777777" w:rsidR="008C2BB5" w:rsidRPr="00970C96" w:rsidRDefault="008C2BB5">
      <w:pPr>
        <w:rPr>
          <w:rFonts w:asciiTheme="minorHAnsi" w:hAnsiTheme="minorHAnsi"/>
          <w:sz w:val="22"/>
          <w:szCs w:val="22"/>
        </w:rPr>
      </w:pPr>
    </w:p>
    <w:sectPr w:rsidR="008C2BB5" w:rsidRPr="00970C96" w:rsidSect="00483C86">
      <w:foot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DE9D" w14:textId="77777777" w:rsidR="00F641FC" w:rsidRDefault="00F641FC">
      <w:r>
        <w:separator/>
      </w:r>
    </w:p>
  </w:endnote>
  <w:endnote w:type="continuationSeparator" w:id="0">
    <w:p w14:paraId="2D0C911B" w14:textId="77777777" w:rsidR="00F641FC" w:rsidRDefault="00F6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FD37" w14:textId="6351DC6A" w:rsidR="00AE758F" w:rsidRPr="00A473D0" w:rsidRDefault="00A473D0" w:rsidP="00A473D0">
    <w:pPr>
      <w:pStyle w:val="Footer"/>
      <w:tabs>
        <w:tab w:val="clear" w:pos="4320"/>
        <w:tab w:val="clear" w:pos="8640"/>
        <w:tab w:val="center" w:pos="5040"/>
        <w:tab w:val="right" w:pos="10080"/>
      </w:tabs>
      <w:rPr>
        <w:rFonts w:asciiTheme="minorHAnsi" w:hAnsiTheme="minorHAnsi"/>
        <w:sz w:val="18"/>
        <w:szCs w:val="18"/>
      </w:rPr>
    </w:pPr>
    <w:r w:rsidRPr="00E0790F">
      <w:rPr>
        <w:rFonts w:asciiTheme="minorHAnsi" w:hAnsiTheme="minorHAnsi"/>
        <w:sz w:val="18"/>
        <w:szCs w:val="18"/>
      </w:rPr>
      <w:t>ALTA/NSPS Survey Certification/Requirements (20</w:t>
    </w:r>
    <w:r w:rsidR="00811C4B">
      <w:rPr>
        <w:rFonts w:asciiTheme="minorHAnsi" w:hAnsiTheme="minorHAnsi"/>
        <w:sz w:val="18"/>
        <w:szCs w:val="18"/>
      </w:rPr>
      <w:t>2</w:t>
    </w:r>
    <w:r w:rsidRPr="00E0790F">
      <w:rPr>
        <w:rFonts w:asciiTheme="minorHAnsi" w:hAnsiTheme="minorHAnsi"/>
        <w:sz w:val="18"/>
        <w:szCs w:val="18"/>
      </w:rPr>
      <w:t>1)</w:t>
    </w:r>
    <w:r>
      <w:rPr>
        <w:rFonts w:asciiTheme="minorHAnsi" w:hAnsiTheme="minorHAnsi"/>
        <w:sz w:val="18"/>
        <w:szCs w:val="18"/>
      </w:rPr>
      <w:tab/>
    </w:r>
    <w:r w:rsidRPr="00E0790F">
      <w:rPr>
        <w:rFonts w:asciiTheme="minorHAnsi" w:eastAsiaTheme="minorEastAsia" w:hAnsiTheme="minorHAnsi" w:cstheme="minorBidi"/>
        <w:sz w:val="18"/>
        <w:szCs w:val="18"/>
      </w:rPr>
      <w:fldChar w:fldCharType="begin"/>
    </w:r>
    <w:r w:rsidRPr="00E0790F">
      <w:rPr>
        <w:rFonts w:asciiTheme="minorHAnsi" w:hAnsiTheme="minorHAnsi"/>
        <w:sz w:val="18"/>
        <w:szCs w:val="18"/>
      </w:rPr>
      <w:instrText xml:space="preserve"> PAGE   \* MERGEFORMAT </w:instrText>
    </w:r>
    <w:r w:rsidRPr="00E0790F">
      <w:rPr>
        <w:rFonts w:asciiTheme="minorHAnsi" w:eastAsiaTheme="minorEastAsia" w:hAnsiTheme="minorHAnsi" w:cstheme="minorBidi"/>
        <w:sz w:val="18"/>
        <w:szCs w:val="18"/>
      </w:rPr>
      <w:fldChar w:fldCharType="separate"/>
    </w:r>
    <w:r w:rsidRPr="00A473D0">
      <w:rPr>
        <w:rFonts w:asciiTheme="minorHAnsi" w:eastAsiaTheme="majorEastAsia" w:hAnsiTheme="minorHAnsi" w:cstheme="majorBidi"/>
        <w:noProof/>
        <w:sz w:val="18"/>
        <w:szCs w:val="18"/>
      </w:rPr>
      <w:t>1</w:t>
    </w:r>
    <w:r w:rsidRPr="00E0790F">
      <w:rPr>
        <w:rFonts w:asciiTheme="minorHAnsi" w:eastAsiaTheme="majorEastAsia" w:hAnsiTheme="minorHAnsi" w:cstheme="majorBidi"/>
        <w:noProof/>
        <w:sz w:val="18"/>
        <w:szCs w:val="18"/>
      </w:rPr>
      <w:fldChar w:fldCharType="end"/>
    </w:r>
    <w:r w:rsidRPr="00E0790F">
      <w:rPr>
        <w:rFonts w:asciiTheme="minorHAnsi" w:eastAsiaTheme="majorEastAsia" w:hAnsiTheme="minorHAnsi" w:cstheme="majorBidi"/>
        <w:noProof/>
        <w:sz w:val="18"/>
        <w:szCs w:val="18"/>
      </w:rPr>
      <w:t xml:space="preserve"> of 2</w:t>
    </w:r>
    <w:r w:rsidRPr="00E0790F">
      <w:rPr>
        <w:rFonts w:asciiTheme="minorHAnsi" w:hAnsiTheme="minorHAnsi"/>
        <w:sz w:val="18"/>
        <w:szCs w:val="18"/>
      </w:rPr>
      <w:t xml:space="preserve"> </w:t>
    </w:r>
    <w:r>
      <w:rPr>
        <w:rFonts w:asciiTheme="minorHAnsi" w:hAnsiTheme="minorHAnsi"/>
        <w:sz w:val="18"/>
        <w:szCs w:val="18"/>
      </w:rPr>
      <w:tab/>
    </w:r>
    <w:r w:rsidR="00F8488E">
      <w:rPr>
        <w:rFonts w:asciiTheme="minorHAnsi" w:hAnsiTheme="minorHAnsi"/>
        <w:sz w:val="18"/>
        <w:szCs w:val="18"/>
      </w:rPr>
      <w:t>9</w:t>
    </w:r>
    <w:r>
      <w:rPr>
        <w:rFonts w:asciiTheme="minorHAnsi" w:hAnsiTheme="minorHAnsi"/>
        <w:sz w:val="18"/>
        <w:szCs w:val="18"/>
      </w:rPr>
      <w:t>/</w:t>
    </w:r>
    <w:r w:rsidR="00F8488E">
      <w:rPr>
        <w:rFonts w:asciiTheme="minorHAnsi" w:hAnsiTheme="minorHAnsi"/>
        <w:sz w:val="18"/>
        <w:szCs w:val="18"/>
      </w:rPr>
      <w:t>15</w:t>
    </w:r>
    <w:r>
      <w:rPr>
        <w:rFonts w:asciiTheme="minorHAnsi" w:hAnsiTheme="minorHAnsi"/>
        <w:sz w:val="18"/>
        <w:szCs w:val="18"/>
      </w:rPr>
      <w:t>/20</w:t>
    </w:r>
    <w:r w:rsidR="00811C4B">
      <w:rPr>
        <w:rFonts w:asciiTheme="minorHAnsi" w:hAnsiTheme="minorHAnsi"/>
        <w:sz w:val="18"/>
        <w:szCs w:val="18"/>
      </w:rPr>
      <w:t>2</w:t>
    </w:r>
    <w:r w:rsidR="00F8488E">
      <w:rPr>
        <w:rFonts w:asciiTheme="minorHAnsi" w:hAnsiTheme="minorHAns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624B" w14:textId="77777777" w:rsidR="00F641FC" w:rsidRDefault="00F641FC">
      <w:r>
        <w:separator/>
      </w:r>
    </w:p>
  </w:footnote>
  <w:footnote w:type="continuationSeparator" w:id="0">
    <w:p w14:paraId="14500201" w14:textId="77777777" w:rsidR="00F641FC" w:rsidRDefault="00F6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0ECB" w14:textId="24F7BD36" w:rsidR="00483C86" w:rsidRDefault="00483C86" w:rsidP="00483C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1243"/>
    <w:multiLevelType w:val="hybridMultilevel"/>
    <w:tmpl w:val="A556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F1F5C"/>
    <w:multiLevelType w:val="hybridMultilevel"/>
    <w:tmpl w:val="DFCC0F02"/>
    <w:lvl w:ilvl="0" w:tplc="5BDEC6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8386558">
    <w:abstractNumId w:val="0"/>
  </w:num>
  <w:num w:numId="2" w16cid:durableId="166751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3"/>
    <w:rsid w:val="00033453"/>
    <w:rsid w:val="000E6476"/>
    <w:rsid w:val="001B043B"/>
    <w:rsid w:val="001B0C99"/>
    <w:rsid w:val="001C18EE"/>
    <w:rsid w:val="00265DEA"/>
    <w:rsid w:val="00315D10"/>
    <w:rsid w:val="003A099D"/>
    <w:rsid w:val="003C2A25"/>
    <w:rsid w:val="00407574"/>
    <w:rsid w:val="00483C86"/>
    <w:rsid w:val="0048614B"/>
    <w:rsid w:val="00490C19"/>
    <w:rsid w:val="004924BD"/>
    <w:rsid w:val="004C56C2"/>
    <w:rsid w:val="00507129"/>
    <w:rsid w:val="00586BCB"/>
    <w:rsid w:val="005B087A"/>
    <w:rsid w:val="00657391"/>
    <w:rsid w:val="007146CE"/>
    <w:rsid w:val="0076184A"/>
    <w:rsid w:val="00771ED9"/>
    <w:rsid w:val="0078246E"/>
    <w:rsid w:val="00811C4B"/>
    <w:rsid w:val="00832540"/>
    <w:rsid w:val="00853DB6"/>
    <w:rsid w:val="008C2BB5"/>
    <w:rsid w:val="008E520D"/>
    <w:rsid w:val="0093106E"/>
    <w:rsid w:val="00937D6C"/>
    <w:rsid w:val="00947BF1"/>
    <w:rsid w:val="00970C96"/>
    <w:rsid w:val="00996282"/>
    <w:rsid w:val="00A473D0"/>
    <w:rsid w:val="00A62221"/>
    <w:rsid w:val="00A724F7"/>
    <w:rsid w:val="00AC0EC6"/>
    <w:rsid w:val="00AE758F"/>
    <w:rsid w:val="00AF71BB"/>
    <w:rsid w:val="00B2345F"/>
    <w:rsid w:val="00B55957"/>
    <w:rsid w:val="00B90576"/>
    <w:rsid w:val="00BD212F"/>
    <w:rsid w:val="00C64CE8"/>
    <w:rsid w:val="00C72C1F"/>
    <w:rsid w:val="00C74073"/>
    <w:rsid w:val="00C94F7F"/>
    <w:rsid w:val="00C96BE7"/>
    <w:rsid w:val="00CD1AE2"/>
    <w:rsid w:val="00CF3123"/>
    <w:rsid w:val="00D7163A"/>
    <w:rsid w:val="00DC7BC1"/>
    <w:rsid w:val="00E0790F"/>
    <w:rsid w:val="00ED6972"/>
    <w:rsid w:val="00F14EDD"/>
    <w:rsid w:val="00F622FC"/>
    <w:rsid w:val="00F641FC"/>
    <w:rsid w:val="00F662E6"/>
    <w:rsid w:val="00F8488E"/>
    <w:rsid w:val="00FA56F3"/>
    <w:rsid w:val="00FD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5E703"/>
  <w15:docId w15:val="{D6527C42-3FC1-4A2B-93B7-151C17C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6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63A"/>
    <w:pPr>
      <w:jc w:val="both"/>
    </w:pPr>
  </w:style>
  <w:style w:type="paragraph" w:styleId="Header">
    <w:name w:val="header"/>
    <w:basedOn w:val="Normal"/>
    <w:rsid w:val="00D7163A"/>
    <w:pPr>
      <w:tabs>
        <w:tab w:val="center" w:pos="4320"/>
        <w:tab w:val="right" w:pos="8640"/>
      </w:tabs>
    </w:pPr>
  </w:style>
  <w:style w:type="paragraph" w:styleId="Footer">
    <w:name w:val="footer"/>
    <w:basedOn w:val="Normal"/>
    <w:link w:val="FooterChar"/>
    <w:uiPriority w:val="99"/>
    <w:rsid w:val="00D7163A"/>
    <w:pPr>
      <w:tabs>
        <w:tab w:val="center" w:pos="4320"/>
        <w:tab w:val="right" w:pos="8640"/>
      </w:tabs>
    </w:pPr>
  </w:style>
  <w:style w:type="character" w:styleId="PageNumber">
    <w:name w:val="page number"/>
    <w:basedOn w:val="DefaultParagraphFont"/>
    <w:rsid w:val="00D7163A"/>
  </w:style>
  <w:style w:type="paragraph" w:styleId="ListParagraph">
    <w:name w:val="List Paragraph"/>
    <w:basedOn w:val="Normal"/>
    <w:uiPriority w:val="34"/>
    <w:qFormat/>
    <w:rsid w:val="001B043B"/>
    <w:pPr>
      <w:ind w:left="720"/>
      <w:contextualSpacing/>
    </w:pPr>
  </w:style>
  <w:style w:type="character" w:customStyle="1" w:styleId="FooterChar">
    <w:name w:val="Footer Char"/>
    <w:basedOn w:val="DefaultParagraphFont"/>
    <w:link w:val="Footer"/>
    <w:uiPriority w:val="99"/>
    <w:rsid w:val="00970C96"/>
    <w:rPr>
      <w:sz w:val="24"/>
      <w:szCs w:val="24"/>
    </w:rPr>
  </w:style>
  <w:style w:type="paragraph" w:styleId="BalloonText">
    <w:name w:val="Balloon Text"/>
    <w:basedOn w:val="Normal"/>
    <w:link w:val="BalloonTextChar"/>
    <w:rsid w:val="00970C96"/>
    <w:rPr>
      <w:rFonts w:ascii="Tahoma" w:hAnsi="Tahoma" w:cs="Tahoma"/>
      <w:sz w:val="16"/>
      <w:szCs w:val="16"/>
    </w:rPr>
  </w:style>
  <w:style w:type="character" w:customStyle="1" w:styleId="BalloonTextChar">
    <w:name w:val="Balloon Text Char"/>
    <w:basedOn w:val="DefaultParagraphFont"/>
    <w:link w:val="BalloonText"/>
    <w:rsid w:val="00970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69DA-B126-4618-B3A2-0D7DB207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 hereby certify to  [Borrower], Minnesota Housing Finance Agency, and [Title Company], and to their heirs, successors and ass</vt:lpstr>
    </vt:vector>
  </TitlesOfParts>
  <Company>Minnesota Housing Finance Agency</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hereby certify to  [Borrower], Minnesota Housing Finance Agency, and [Title Company], and to their heirs, successors and ass</dc:title>
  <dc:creator>sscott</dc:creator>
  <cp:lastModifiedBy>Strickland, Danielle (MHFA)</cp:lastModifiedBy>
  <cp:revision>3</cp:revision>
  <cp:lastPrinted>2023-05-04T13:25:00Z</cp:lastPrinted>
  <dcterms:created xsi:type="dcterms:W3CDTF">2025-09-12T17:53:00Z</dcterms:created>
  <dcterms:modified xsi:type="dcterms:W3CDTF">2025-09-15T18:05:00Z</dcterms:modified>
</cp:coreProperties>
</file>