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4A0" w:firstRow="1" w:lastRow="0" w:firstColumn="1" w:lastColumn="0" w:noHBand="0" w:noVBand="1"/>
      </w:tblPr>
      <w:tblGrid>
        <w:gridCol w:w="5335"/>
        <w:gridCol w:w="4925"/>
      </w:tblGrid>
      <w:tr w:rsidR="005004FF" w14:paraId="4DB7F929" w14:textId="77777777" w:rsidTr="006069B4">
        <w:tc>
          <w:tcPr>
            <w:tcW w:w="5335" w:type="dxa"/>
          </w:tcPr>
          <w:p w14:paraId="0EA6CB73" w14:textId="77777777" w:rsidR="005004FF" w:rsidRDefault="005004FF" w:rsidP="006069B4">
            <w:pPr>
              <w:pStyle w:val="Header"/>
            </w:pPr>
            <w:r w:rsidRPr="00EB75D7">
              <w:rPr>
                <w:rFonts w:ascii="Calibri" w:hAnsi="Calibri" w:cs="Times New Roman"/>
                <w:noProof/>
                <w:color w:val="003865"/>
                <w:sz w:val="20"/>
                <w:szCs w:val="22"/>
              </w:rPr>
              <w:drawing>
                <wp:inline distT="0" distB="0" distL="0" distR="0" wp14:anchorId="25DE6E1E" wp14:editId="61333A21">
                  <wp:extent cx="2800350" cy="542925"/>
                  <wp:effectExtent l="0" t="0" r="0" b="0"/>
                  <wp:docPr id="4" name="Picture 1" descr="Minnesota Hous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nesota Hous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4" t="19861" r="4509" b="16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  <w:vAlign w:val="center"/>
          </w:tcPr>
          <w:p w14:paraId="2FD7AF74" w14:textId="77777777" w:rsidR="005004FF" w:rsidRDefault="005004FF" w:rsidP="006069B4">
            <w:pPr>
              <w:pStyle w:val="Heading1"/>
              <w:jc w:val="right"/>
            </w:pPr>
            <w:r>
              <w:t xml:space="preserve">Housing </w:t>
            </w:r>
            <w:r w:rsidRPr="00C94F28">
              <w:t>Tax Credit</w:t>
            </w:r>
            <w:r>
              <w:t>s</w:t>
            </w:r>
          </w:p>
          <w:p w14:paraId="0072C338" w14:textId="77777777" w:rsidR="005004FF" w:rsidRPr="004A2844" w:rsidRDefault="005004FF" w:rsidP="006069B4">
            <w:pPr>
              <w:pStyle w:val="Heading1"/>
              <w:jc w:val="right"/>
            </w:pPr>
            <w:r>
              <w:t>Notification of Local Official</w:t>
            </w:r>
          </w:p>
        </w:tc>
      </w:tr>
    </w:tbl>
    <w:p w14:paraId="4D9CAD07" w14:textId="77777777" w:rsidR="005004FF" w:rsidRPr="00245979" w:rsidRDefault="005004FF" w:rsidP="001D1924">
      <w:pPr>
        <w:tabs>
          <w:tab w:val="left" w:pos="360"/>
        </w:tabs>
        <w:rPr>
          <w:rFonts w:cs="Times"/>
          <w:bCs/>
          <w:color w:val="000000" w:themeColor="text1"/>
          <w:sz w:val="20"/>
          <w:szCs w:val="20"/>
        </w:rPr>
      </w:pPr>
    </w:p>
    <w:p w14:paraId="63996D0C" w14:textId="5061A8FC" w:rsidR="00FE11F6" w:rsidRPr="0026317C" w:rsidRDefault="00E06001" w:rsidP="00292AD1">
      <w:pPr>
        <w:tabs>
          <w:tab w:val="left" w:pos="360"/>
        </w:tabs>
        <w:spacing w:after="120"/>
        <w:rPr>
          <w:rFonts w:cs="Times"/>
          <w:color w:val="000000" w:themeColor="text1"/>
          <w:sz w:val="24"/>
        </w:rPr>
      </w:pPr>
      <w:r w:rsidRPr="0026317C">
        <w:rPr>
          <w:rFonts w:cs="Times"/>
          <w:b/>
          <w:color w:val="000000" w:themeColor="text1"/>
          <w:sz w:val="24"/>
        </w:rPr>
        <w:t>Instructions:</w:t>
      </w:r>
      <w:r w:rsidRPr="0026317C">
        <w:rPr>
          <w:rFonts w:cs="Times"/>
          <w:color w:val="000000" w:themeColor="text1"/>
          <w:sz w:val="24"/>
        </w:rPr>
        <w:t xml:space="preserve"> </w:t>
      </w:r>
      <w:r w:rsidR="00482217">
        <w:rPr>
          <w:rFonts w:cs="Times"/>
          <w:color w:val="000000" w:themeColor="text1"/>
          <w:sz w:val="24"/>
        </w:rPr>
        <w:t xml:space="preserve">This form is applicable for the 2023 and 2024 </w:t>
      </w:r>
      <w:r w:rsidR="00E958F2">
        <w:rPr>
          <w:rFonts w:cs="Times"/>
          <w:color w:val="000000" w:themeColor="text1"/>
          <w:sz w:val="24"/>
        </w:rPr>
        <w:t xml:space="preserve">Multifamily </w:t>
      </w:r>
      <w:r w:rsidR="00482217" w:rsidRPr="00482217">
        <w:rPr>
          <w:rFonts w:cs="Times"/>
          <w:color w:val="000000" w:themeColor="text1"/>
          <w:sz w:val="24"/>
        </w:rPr>
        <w:t>Consolidated Request for Proposals (RFP) / 2024 and 2025 Housing Tax Credits (HTC) funding rounds.</w:t>
      </w:r>
      <w:r w:rsidR="00482217">
        <w:rPr>
          <w:rFonts w:cs="Times"/>
          <w:color w:val="000000" w:themeColor="text1"/>
          <w:sz w:val="24"/>
        </w:rPr>
        <w:t xml:space="preserve"> </w:t>
      </w:r>
      <w:r w:rsidR="007A20CE" w:rsidRPr="0026317C">
        <w:rPr>
          <w:rFonts w:cs="Times"/>
          <w:color w:val="000000" w:themeColor="text1"/>
          <w:sz w:val="24"/>
        </w:rPr>
        <w:t xml:space="preserve">Please </w:t>
      </w:r>
      <w:r w:rsidR="00B010C0" w:rsidRPr="0026317C">
        <w:rPr>
          <w:rFonts w:cs="Times"/>
          <w:color w:val="000000" w:themeColor="text1"/>
          <w:sz w:val="24"/>
        </w:rPr>
        <w:t xml:space="preserve">provide the following </w:t>
      </w:r>
      <w:r w:rsidR="0039061B" w:rsidRPr="0026317C">
        <w:rPr>
          <w:rFonts w:cs="Times"/>
          <w:color w:val="000000" w:themeColor="text1"/>
          <w:sz w:val="24"/>
        </w:rPr>
        <w:t>information</w:t>
      </w:r>
      <w:r w:rsidR="00FE11F6" w:rsidRPr="0026317C">
        <w:rPr>
          <w:rFonts w:cs="Times"/>
          <w:color w:val="000000" w:themeColor="text1"/>
          <w:sz w:val="24"/>
        </w:rPr>
        <w:t>.</w:t>
      </w:r>
      <w:r w:rsidR="00385DD9">
        <w:rPr>
          <w:rFonts w:cs="Times"/>
          <w:color w:val="000000" w:themeColor="text1"/>
          <w:sz w:val="24"/>
        </w:rPr>
        <w:t xml:space="preserve"> </w:t>
      </w:r>
    </w:p>
    <w:p w14:paraId="6D86594F" w14:textId="77777777" w:rsidR="00FE11F6" w:rsidRPr="00C86CAF" w:rsidRDefault="00FE11F6" w:rsidP="00C86CAF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jc w:val="left"/>
        <w:rPr>
          <w:sz w:val="24"/>
          <w:szCs w:val="24"/>
        </w:rPr>
      </w:pPr>
      <w:r w:rsidRPr="00C86CAF">
        <w:rPr>
          <w:sz w:val="24"/>
          <w:szCs w:val="24"/>
        </w:rPr>
        <w:t>Jurisdiction Information</w:t>
      </w:r>
    </w:p>
    <w:p w14:paraId="561D28E7" w14:textId="78C958AC" w:rsidR="007A20CE" w:rsidRDefault="00A03C91" w:rsidP="00292AD1">
      <w:pPr>
        <w:tabs>
          <w:tab w:val="left" w:pos="0"/>
        </w:tabs>
        <w:rPr>
          <w:rFonts w:cs="Times"/>
          <w:color w:val="000000" w:themeColor="text1"/>
          <w:sz w:val="24"/>
        </w:rPr>
      </w:pPr>
      <w:r>
        <w:rPr>
          <w:rFonts w:cs="Times"/>
          <w:color w:val="000000" w:themeColor="text1"/>
          <w:sz w:val="24"/>
        </w:rPr>
        <w:t>P</w:t>
      </w:r>
      <w:r w:rsidRPr="0026317C">
        <w:rPr>
          <w:rFonts w:cs="Times"/>
          <w:color w:val="000000" w:themeColor="text1"/>
          <w:sz w:val="24"/>
        </w:rPr>
        <w:t xml:space="preserve">rovide </w:t>
      </w:r>
      <w:r w:rsidR="007A20CE" w:rsidRPr="0026317C">
        <w:rPr>
          <w:rFonts w:cs="Times"/>
          <w:color w:val="000000" w:themeColor="text1"/>
          <w:sz w:val="24"/>
        </w:rPr>
        <w:t xml:space="preserve">the name of the </w:t>
      </w:r>
      <w:r w:rsidR="00666021">
        <w:rPr>
          <w:rFonts w:cs="Times"/>
          <w:color w:val="000000" w:themeColor="text1"/>
          <w:sz w:val="24"/>
        </w:rPr>
        <w:t xml:space="preserve">local </w:t>
      </w:r>
      <w:r w:rsidR="00CD3060">
        <w:rPr>
          <w:rFonts w:cs="Times"/>
          <w:color w:val="000000" w:themeColor="text1"/>
          <w:sz w:val="24"/>
        </w:rPr>
        <w:t xml:space="preserve">political </w:t>
      </w:r>
      <w:r w:rsidR="007A20CE" w:rsidRPr="0026317C">
        <w:rPr>
          <w:rFonts w:cs="Times"/>
          <w:color w:val="000000" w:themeColor="text1"/>
          <w:sz w:val="24"/>
        </w:rPr>
        <w:t xml:space="preserve">jurisdiction </w:t>
      </w:r>
      <w:r w:rsidR="00CD3060" w:rsidRPr="0026317C">
        <w:rPr>
          <w:rFonts w:cs="Times"/>
          <w:color w:val="000000" w:themeColor="text1"/>
          <w:sz w:val="24"/>
        </w:rPr>
        <w:t>in which the proposed project will be located</w:t>
      </w:r>
      <w:r w:rsidR="00CD3060">
        <w:rPr>
          <w:rFonts w:cs="Times"/>
          <w:color w:val="000000" w:themeColor="text1"/>
          <w:sz w:val="24"/>
        </w:rPr>
        <w:t>,</w:t>
      </w:r>
      <w:r w:rsidR="00CD3060" w:rsidRPr="0026317C">
        <w:rPr>
          <w:rFonts w:cs="Times"/>
          <w:color w:val="000000" w:themeColor="text1"/>
          <w:sz w:val="24"/>
        </w:rPr>
        <w:t xml:space="preserve"> </w:t>
      </w:r>
      <w:r w:rsidR="00CD3060">
        <w:rPr>
          <w:rFonts w:cs="Times"/>
          <w:color w:val="000000" w:themeColor="text1"/>
          <w:sz w:val="24"/>
        </w:rPr>
        <w:t xml:space="preserve">as well as the </w:t>
      </w:r>
      <w:r w:rsidR="00C32137" w:rsidRPr="0026317C">
        <w:rPr>
          <w:rFonts w:cs="Times"/>
          <w:color w:val="000000" w:themeColor="text1"/>
          <w:sz w:val="24"/>
        </w:rPr>
        <w:t>name and address of the</w:t>
      </w:r>
      <w:r w:rsidR="00B010C0" w:rsidRPr="0026317C">
        <w:rPr>
          <w:rFonts w:cs="Times"/>
          <w:color w:val="000000" w:themeColor="text1"/>
          <w:sz w:val="24"/>
        </w:rPr>
        <w:t xml:space="preserve"> jur</w:t>
      </w:r>
      <w:r w:rsidR="00C32137" w:rsidRPr="0026317C">
        <w:rPr>
          <w:rFonts w:cs="Times"/>
          <w:color w:val="000000" w:themeColor="text1"/>
          <w:sz w:val="24"/>
        </w:rPr>
        <w:t>isdiction’s chief</w:t>
      </w:r>
      <w:r w:rsidR="00A05B39" w:rsidRPr="0026317C">
        <w:rPr>
          <w:rFonts w:cs="Times"/>
          <w:color w:val="000000" w:themeColor="text1"/>
          <w:sz w:val="24"/>
        </w:rPr>
        <w:t xml:space="preserve"> </w:t>
      </w:r>
      <w:r w:rsidR="00C32137" w:rsidRPr="0026317C">
        <w:rPr>
          <w:rFonts w:cs="Times"/>
          <w:color w:val="000000" w:themeColor="text1"/>
          <w:sz w:val="24"/>
        </w:rPr>
        <w:t>executive officer (in most cases</w:t>
      </w:r>
      <w:r w:rsidR="00CD3060">
        <w:rPr>
          <w:rFonts w:cs="Times"/>
          <w:color w:val="000000" w:themeColor="text1"/>
          <w:sz w:val="24"/>
        </w:rPr>
        <w:t>, this will be the</w:t>
      </w:r>
      <w:r w:rsidR="00C32137" w:rsidRPr="0026317C">
        <w:rPr>
          <w:rFonts w:cs="Times"/>
          <w:color w:val="000000" w:themeColor="text1"/>
          <w:sz w:val="24"/>
        </w:rPr>
        <w:t xml:space="preserve"> </w:t>
      </w:r>
      <w:r w:rsidR="00E06001" w:rsidRPr="0026317C">
        <w:rPr>
          <w:rFonts w:cs="Times"/>
          <w:color w:val="000000" w:themeColor="text1"/>
          <w:sz w:val="24"/>
        </w:rPr>
        <w:t>mayor</w:t>
      </w:r>
      <w:r w:rsidR="00C32137" w:rsidRPr="0026317C">
        <w:rPr>
          <w:rFonts w:cs="Times"/>
          <w:color w:val="000000" w:themeColor="text1"/>
          <w:sz w:val="24"/>
        </w:rPr>
        <w:t>)</w:t>
      </w:r>
      <w:r w:rsidR="007A20CE" w:rsidRPr="0026317C">
        <w:rPr>
          <w:rFonts w:cs="Times"/>
          <w:color w:val="000000" w:themeColor="text1"/>
          <w:sz w:val="24"/>
        </w:rPr>
        <w:t>.</w:t>
      </w:r>
    </w:p>
    <w:p w14:paraId="41E7CE0A" w14:textId="77777777" w:rsidR="00292AD1" w:rsidRPr="0026317C" w:rsidRDefault="00292AD1" w:rsidP="00292AD1">
      <w:pPr>
        <w:tabs>
          <w:tab w:val="left" w:pos="0"/>
        </w:tabs>
        <w:rPr>
          <w:rFonts w:cs="Times"/>
          <w:color w:val="000000" w:themeColor="text1"/>
          <w:sz w:val="24"/>
        </w:rPr>
      </w:pPr>
    </w:p>
    <w:p w14:paraId="0580E47E" w14:textId="77777777" w:rsidR="007A20CE" w:rsidRPr="0026317C" w:rsidRDefault="007A20CE" w:rsidP="00245979">
      <w:pPr>
        <w:spacing w:after="100" w:afterAutospacing="1"/>
        <w:rPr>
          <w:rFonts w:cs="Times"/>
          <w:color w:val="000000" w:themeColor="text1"/>
          <w:sz w:val="24"/>
        </w:rPr>
      </w:pPr>
      <w:r w:rsidRPr="0026317C">
        <w:rPr>
          <w:rFonts w:cs="Times"/>
          <w:color w:val="000000" w:themeColor="text1"/>
          <w:sz w:val="24"/>
        </w:rPr>
        <w:t>Name of Political Jurisdiction:</w:t>
      </w:r>
      <w:r w:rsidR="006E6196" w:rsidRPr="0026317C">
        <w:rPr>
          <w:rFonts w:cs="Times"/>
          <w:color w:val="000000" w:themeColor="text1"/>
          <w:sz w:val="24"/>
        </w:rPr>
        <w:t xml:space="preserve"> </w:t>
      </w:r>
      <w:r w:rsidR="00481FE0" w:rsidRPr="0026317C">
        <w:rPr>
          <w:rFonts w:cs="Times"/>
          <w:color w:val="000000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81FE0" w:rsidRPr="0026317C">
        <w:rPr>
          <w:rFonts w:cs="Times"/>
          <w:color w:val="000000"/>
          <w:sz w:val="24"/>
          <w:u w:val="single"/>
        </w:rPr>
        <w:instrText xml:space="preserve"> FORMTEXT </w:instrText>
      </w:r>
      <w:r w:rsidR="00481FE0" w:rsidRPr="0026317C">
        <w:rPr>
          <w:rFonts w:cs="Times"/>
          <w:color w:val="000000"/>
          <w:sz w:val="24"/>
          <w:u w:val="single"/>
        </w:rPr>
      </w:r>
      <w:r w:rsidR="00481FE0" w:rsidRPr="0026317C">
        <w:rPr>
          <w:rFonts w:cs="Times"/>
          <w:color w:val="000000"/>
          <w:sz w:val="24"/>
          <w:u w:val="single"/>
        </w:rPr>
        <w:fldChar w:fldCharType="separate"/>
      </w:r>
      <w:r w:rsidR="00481FE0" w:rsidRPr="0026317C">
        <w:rPr>
          <w:rFonts w:cs="Times"/>
          <w:noProof/>
          <w:color w:val="000000"/>
          <w:sz w:val="24"/>
          <w:u w:val="single"/>
        </w:rPr>
        <w:t> </w:t>
      </w:r>
      <w:r w:rsidR="00481FE0" w:rsidRPr="0026317C">
        <w:rPr>
          <w:rFonts w:cs="Times"/>
          <w:noProof/>
          <w:color w:val="000000"/>
          <w:sz w:val="24"/>
          <w:u w:val="single"/>
        </w:rPr>
        <w:t> </w:t>
      </w:r>
      <w:r w:rsidR="00481FE0" w:rsidRPr="0026317C">
        <w:rPr>
          <w:rFonts w:cs="Times"/>
          <w:noProof/>
          <w:color w:val="000000"/>
          <w:sz w:val="24"/>
          <w:u w:val="single"/>
        </w:rPr>
        <w:t> </w:t>
      </w:r>
      <w:r w:rsidR="00481FE0" w:rsidRPr="0026317C">
        <w:rPr>
          <w:rFonts w:cs="Times"/>
          <w:noProof/>
          <w:color w:val="000000"/>
          <w:sz w:val="24"/>
          <w:u w:val="single"/>
        </w:rPr>
        <w:t> </w:t>
      </w:r>
      <w:r w:rsidR="00481FE0" w:rsidRPr="0026317C">
        <w:rPr>
          <w:rFonts w:cs="Times"/>
          <w:noProof/>
          <w:color w:val="000000"/>
          <w:sz w:val="24"/>
          <w:u w:val="single"/>
        </w:rPr>
        <w:t> </w:t>
      </w:r>
      <w:r w:rsidR="00481FE0" w:rsidRPr="0026317C">
        <w:rPr>
          <w:rFonts w:cs="Times"/>
          <w:color w:val="000000"/>
          <w:sz w:val="24"/>
          <w:u w:val="single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3329"/>
        <w:gridCol w:w="3382"/>
      </w:tblGrid>
      <w:tr w:rsidR="005B3C84" w:rsidRPr="0026317C" w14:paraId="1E02CB96" w14:textId="77777777" w:rsidTr="00245979">
        <w:tc>
          <w:tcPr>
            <w:tcW w:w="3369" w:type="dxa"/>
          </w:tcPr>
          <w:p w14:paraId="3D59C0BB" w14:textId="77777777" w:rsidR="001D1924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3329" w:type="dxa"/>
          </w:tcPr>
          <w:p w14:paraId="3743A0F9" w14:textId="77777777" w:rsidR="001D1924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3382" w:type="dxa"/>
          </w:tcPr>
          <w:p w14:paraId="38833E88" w14:textId="77777777" w:rsidR="001D1924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1D1924" w:rsidRPr="0026317C" w14:paraId="7E6B64EC" w14:textId="77777777" w:rsidTr="00245979">
        <w:tc>
          <w:tcPr>
            <w:tcW w:w="3369" w:type="dxa"/>
          </w:tcPr>
          <w:p w14:paraId="6C490DB6" w14:textId="77777777" w:rsidR="001D1924" w:rsidRPr="0026317C" w:rsidRDefault="001D1924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Name of Chief Executive Officer</w:t>
            </w:r>
          </w:p>
        </w:tc>
        <w:tc>
          <w:tcPr>
            <w:tcW w:w="3329" w:type="dxa"/>
          </w:tcPr>
          <w:p w14:paraId="499FDF40" w14:textId="77777777" w:rsidR="001D1924" w:rsidRPr="0026317C" w:rsidRDefault="001D1924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Title</w:t>
            </w:r>
          </w:p>
        </w:tc>
        <w:tc>
          <w:tcPr>
            <w:tcW w:w="3382" w:type="dxa"/>
          </w:tcPr>
          <w:p w14:paraId="154475E4" w14:textId="77777777" w:rsidR="001D1924" w:rsidRPr="0026317C" w:rsidRDefault="001D1924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Telephone</w:t>
            </w:r>
          </w:p>
        </w:tc>
      </w:tr>
    </w:tbl>
    <w:p w14:paraId="790B9B4E" w14:textId="77777777" w:rsidR="001D1924" w:rsidRPr="0026317C" w:rsidRDefault="001D1924">
      <w:pPr>
        <w:rPr>
          <w:rFonts w:cs="Times"/>
          <w:color w:val="000000" w:themeColor="text1"/>
          <w:sz w:val="24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5"/>
        <w:gridCol w:w="3540"/>
        <w:gridCol w:w="916"/>
        <w:gridCol w:w="1487"/>
      </w:tblGrid>
      <w:tr w:rsidR="005B3C84" w:rsidRPr="0026317C" w14:paraId="06462A06" w14:textId="77777777" w:rsidTr="006A34FC">
        <w:tc>
          <w:tcPr>
            <w:tcW w:w="5055" w:type="dxa"/>
          </w:tcPr>
          <w:p w14:paraId="4D51FCFD" w14:textId="77777777" w:rsidR="001D1924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3540" w:type="dxa"/>
          </w:tcPr>
          <w:p w14:paraId="5D636746" w14:textId="77777777" w:rsidR="001D1924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916" w:type="dxa"/>
          </w:tcPr>
          <w:p w14:paraId="497DE1D0" w14:textId="77777777" w:rsidR="001D1924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1487" w:type="dxa"/>
          </w:tcPr>
          <w:p w14:paraId="7D4CCC4A" w14:textId="77777777" w:rsidR="001D1924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1D1924" w:rsidRPr="0026317C" w14:paraId="5DBD8E6F" w14:textId="77777777" w:rsidTr="006A34FC">
        <w:tc>
          <w:tcPr>
            <w:tcW w:w="5055" w:type="dxa"/>
          </w:tcPr>
          <w:p w14:paraId="4CC6D476" w14:textId="77777777" w:rsidR="001D1924" w:rsidRPr="0026317C" w:rsidRDefault="001D1924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Address</w:t>
            </w:r>
          </w:p>
        </w:tc>
        <w:tc>
          <w:tcPr>
            <w:tcW w:w="3540" w:type="dxa"/>
          </w:tcPr>
          <w:p w14:paraId="02D19A1F" w14:textId="77777777" w:rsidR="001D1924" w:rsidRPr="0026317C" w:rsidRDefault="001D1924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City</w:t>
            </w:r>
          </w:p>
        </w:tc>
        <w:tc>
          <w:tcPr>
            <w:tcW w:w="916" w:type="dxa"/>
          </w:tcPr>
          <w:p w14:paraId="3E125647" w14:textId="77777777" w:rsidR="001D1924" w:rsidRPr="0026317C" w:rsidRDefault="001D1924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State</w:t>
            </w:r>
          </w:p>
        </w:tc>
        <w:tc>
          <w:tcPr>
            <w:tcW w:w="1487" w:type="dxa"/>
          </w:tcPr>
          <w:p w14:paraId="6084B26B" w14:textId="77777777" w:rsidR="001D1924" w:rsidRPr="0026317C" w:rsidRDefault="001D1924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Zip</w:t>
            </w:r>
          </w:p>
        </w:tc>
      </w:tr>
    </w:tbl>
    <w:p w14:paraId="4C0E10D0" w14:textId="77777777" w:rsidR="006A34FC" w:rsidRPr="0026317C" w:rsidRDefault="006A34FC">
      <w:pPr>
        <w:rPr>
          <w:color w:val="000000" w:themeColor="text1"/>
          <w:sz w:val="24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5B3C84" w:rsidRPr="0026317C" w14:paraId="0EAC5FD2" w14:textId="77777777" w:rsidTr="00DE5195">
        <w:tc>
          <w:tcPr>
            <w:tcW w:w="10998" w:type="dxa"/>
          </w:tcPr>
          <w:p w14:paraId="52A7E942" w14:textId="77777777" w:rsidR="006A34FC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6A34FC" w:rsidRPr="0026317C" w14:paraId="3410E459" w14:textId="77777777" w:rsidTr="0050575C">
        <w:tc>
          <w:tcPr>
            <w:tcW w:w="10998" w:type="dxa"/>
          </w:tcPr>
          <w:p w14:paraId="05E4C2C6" w14:textId="77777777" w:rsidR="006A34FC" w:rsidRPr="0026317C" w:rsidRDefault="0031540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Email address</w:t>
            </w:r>
          </w:p>
        </w:tc>
      </w:tr>
    </w:tbl>
    <w:p w14:paraId="0714E993" w14:textId="77777777" w:rsidR="001D1924" w:rsidRPr="00245979" w:rsidRDefault="001D1924">
      <w:pPr>
        <w:rPr>
          <w:rFonts w:cs="Times"/>
          <w:color w:val="000000" w:themeColor="text1"/>
          <w:sz w:val="20"/>
          <w:szCs w:val="20"/>
        </w:rPr>
      </w:pPr>
    </w:p>
    <w:p w14:paraId="48516B91" w14:textId="77777777" w:rsidR="007A20CE" w:rsidRPr="00C86CAF" w:rsidRDefault="007A20CE" w:rsidP="00C86CAF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left"/>
        <w:rPr>
          <w:sz w:val="24"/>
          <w:szCs w:val="24"/>
        </w:rPr>
      </w:pPr>
      <w:r w:rsidRPr="00C86CAF">
        <w:rPr>
          <w:sz w:val="24"/>
          <w:szCs w:val="24"/>
        </w:rPr>
        <w:t>Notification of Housing Proposal</w:t>
      </w:r>
    </w:p>
    <w:p w14:paraId="7698783B" w14:textId="77777777" w:rsidR="007A20CE" w:rsidRPr="0026317C" w:rsidRDefault="007A20CE">
      <w:pPr>
        <w:rPr>
          <w:rFonts w:cs="Times"/>
          <w:b/>
          <w:bCs/>
          <w:color w:val="000000" w:themeColor="text1"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1"/>
        <w:gridCol w:w="3323"/>
        <w:gridCol w:w="3346"/>
      </w:tblGrid>
      <w:tr w:rsidR="005B3C84" w:rsidRPr="0026317C" w14:paraId="6BA02399" w14:textId="77777777" w:rsidTr="005041EA">
        <w:tc>
          <w:tcPr>
            <w:tcW w:w="3672" w:type="dxa"/>
          </w:tcPr>
          <w:p w14:paraId="5249787A" w14:textId="77777777" w:rsidR="006A34FC" w:rsidRPr="0026317C" w:rsidRDefault="00C45E60" w:rsidP="005041EA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3672" w:type="dxa"/>
          </w:tcPr>
          <w:p w14:paraId="679FC2B3" w14:textId="77777777" w:rsidR="006A34FC" w:rsidRPr="0026317C" w:rsidRDefault="00C45E60" w:rsidP="005041EA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3672" w:type="dxa"/>
          </w:tcPr>
          <w:p w14:paraId="76FD39D2" w14:textId="77777777" w:rsidR="006A34FC" w:rsidRPr="0026317C" w:rsidRDefault="00C45E60" w:rsidP="005041EA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6A34FC" w:rsidRPr="0026317C" w14:paraId="35CDB1D3" w14:textId="77777777" w:rsidTr="005041EA">
        <w:tc>
          <w:tcPr>
            <w:tcW w:w="3672" w:type="dxa"/>
          </w:tcPr>
          <w:p w14:paraId="79829D97" w14:textId="77777777" w:rsidR="006A34FC" w:rsidRPr="0026317C" w:rsidRDefault="006A34FC" w:rsidP="005041EA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Development Name</w:t>
            </w:r>
          </w:p>
        </w:tc>
        <w:tc>
          <w:tcPr>
            <w:tcW w:w="3672" w:type="dxa"/>
          </w:tcPr>
          <w:p w14:paraId="22E4912F" w14:textId="77777777" w:rsidR="006A34FC" w:rsidRPr="0026317C" w:rsidRDefault="006A34FC" w:rsidP="005041EA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City</w:t>
            </w:r>
          </w:p>
        </w:tc>
        <w:tc>
          <w:tcPr>
            <w:tcW w:w="3672" w:type="dxa"/>
          </w:tcPr>
          <w:p w14:paraId="35A27E22" w14:textId="77777777" w:rsidR="006A34FC" w:rsidRPr="0026317C" w:rsidRDefault="006A34FC" w:rsidP="005041EA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Street Address</w:t>
            </w:r>
          </w:p>
        </w:tc>
      </w:tr>
    </w:tbl>
    <w:p w14:paraId="2F2BAC77" w14:textId="77777777" w:rsidR="006A34FC" w:rsidRPr="0026317C" w:rsidRDefault="006A34FC">
      <w:pPr>
        <w:rPr>
          <w:rFonts w:cs="Times"/>
          <w:b/>
          <w:bCs/>
          <w:color w:val="000000" w:themeColor="text1"/>
          <w:sz w:val="24"/>
          <w:u w:val="single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5B3C84" w:rsidRPr="0026317C" w14:paraId="1F247B53" w14:textId="77777777" w:rsidTr="005041EA">
        <w:tc>
          <w:tcPr>
            <w:tcW w:w="10998" w:type="dxa"/>
          </w:tcPr>
          <w:p w14:paraId="39842FA4" w14:textId="77777777" w:rsidR="006A34FC" w:rsidRPr="0026317C" w:rsidRDefault="00C45E60" w:rsidP="005041EA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6A34FC" w:rsidRPr="0026317C" w14:paraId="586D3F52" w14:textId="77777777" w:rsidTr="005041EA">
        <w:tc>
          <w:tcPr>
            <w:tcW w:w="10998" w:type="dxa"/>
          </w:tcPr>
          <w:p w14:paraId="559BE356" w14:textId="77777777" w:rsidR="006A34FC" w:rsidRPr="0026317C" w:rsidRDefault="006A34FC" w:rsidP="005041EA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Developer</w:t>
            </w:r>
          </w:p>
        </w:tc>
      </w:tr>
    </w:tbl>
    <w:p w14:paraId="722307E6" w14:textId="77777777" w:rsidR="006A34FC" w:rsidRPr="0026317C" w:rsidRDefault="006A34FC">
      <w:pPr>
        <w:rPr>
          <w:rFonts w:cs="Times"/>
          <w:b/>
          <w:bCs/>
          <w:color w:val="000000" w:themeColor="text1"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060"/>
        <w:gridCol w:w="2081"/>
        <w:gridCol w:w="1984"/>
        <w:gridCol w:w="1969"/>
      </w:tblGrid>
      <w:tr w:rsidR="005B3C84" w:rsidRPr="0026317C" w14:paraId="374817F7" w14:textId="77777777" w:rsidTr="00A60B74">
        <w:tc>
          <w:tcPr>
            <w:tcW w:w="2203" w:type="dxa"/>
            <w:vAlign w:val="center"/>
          </w:tcPr>
          <w:p w14:paraId="44F2FDF6" w14:textId="77777777" w:rsidR="00A60B74" w:rsidRPr="0026317C" w:rsidRDefault="00C45E60" w:rsidP="00C86CAF">
            <w:pPr>
              <w:rPr>
                <w:rFonts w:cs="Times"/>
                <w:b/>
                <w:bCs/>
                <w:color w:val="000000" w:themeColor="text1"/>
                <w:sz w:val="24"/>
                <w:u w:val="single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3905A680" w14:textId="77777777" w:rsidR="00A60B74" w:rsidRPr="0026317C" w:rsidRDefault="00A60B74" w:rsidP="00A60B74">
            <w:pPr>
              <w:jc w:val="center"/>
              <w:rPr>
                <w:rFonts w:cs="Times"/>
                <w:b/>
                <w:bCs/>
                <w:color w:val="000000" w:themeColor="text1"/>
                <w:sz w:val="24"/>
                <w:u w:val="single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</w:rPr>
              <w:instrText xml:space="preserve"> FORMCHECKBOX </w:instrText>
            </w:r>
            <w:r w:rsidR="006320F7">
              <w:rPr>
                <w:rFonts w:cs="Times"/>
                <w:color w:val="000000" w:themeColor="text1"/>
                <w:sz w:val="24"/>
              </w:rPr>
            </w:r>
            <w:r w:rsidR="006320F7">
              <w:rPr>
                <w:rFonts w:cs="Times"/>
                <w:color w:val="000000" w:themeColor="text1"/>
                <w:sz w:val="24"/>
              </w:rPr>
              <w:fldChar w:fldCharType="separate"/>
            </w:r>
            <w:r w:rsidRPr="0026317C">
              <w:rPr>
                <w:rFonts w:cs="Times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28D15810" w14:textId="77777777" w:rsidR="00A60B74" w:rsidRPr="0026317C" w:rsidRDefault="00A60B74" w:rsidP="00A60B74">
            <w:pPr>
              <w:jc w:val="center"/>
              <w:rPr>
                <w:rFonts w:cs="Times"/>
                <w:b/>
                <w:bCs/>
                <w:color w:val="000000" w:themeColor="text1"/>
                <w:sz w:val="24"/>
                <w:u w:val="single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</w:rPr>
              <w:instrText xml:space="preserve"> FORMCHECKBOX </w:instrText>
            </w:r>
            <w:r w:rsidR="006320F7">
              <w:rPr>
                <w:rFonts w:cs="Times"/>
                <w:color w:val="000000" w:themeColor="text1"/>
                <w:sz w:val="24"/>
              </w:rPr>
            </w:r>
            <w:r w:rsidR="006320F7">
              <w:rPr>
                <w:rFonts w:cs="Times"/>
                <w:color w:val="000000" w:themeColor="text1"/>
                <w:sz w:val="24"/>
              </w:rPr>
              <w:fldChar w:fldCharType="separate"/>
            </w:r>
            <w:r w:rsidRPr="0026317C">
              <w:rPr>
                <w:rFonts w:cs="Times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22C364F" w14:textId="77777777" w:rsidR="00A60B74" w:rsidRPr="0026317C" w:rsidRDefault="00A60B74" w:rsidP="00A60B74">
            <w:pPr>
              <w:jc w:val="center"/>
              <w:rPr>
                <w:rFonts w:cs="Times"/>
                <w:b/>
                <w:bCs/>
                <w:color w:val="000000" w:themeColor="text1"/>
                <w:sz w:val="24"/>
                <w:u w:val="single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</w:rPr>
              <w:instrText xml:space="preserve"> FORMCHECKBOX </w:instrText>
            </w:r>
            <w:r w:rsidR="006320F7">
              <w:rPr>
                <w:rFonts w:cs="Times"/>
                <w:color w:val="000000" w:themeColor="text1"/>
                <w:sz w:val="24"/>
              </w:rPr>
            </w:r>
            <w:r w:rsidR="006320F7">
              <w:rPr>
                <w:rFonts w:cs="Times"/>
                <w:color w:val="000000" w:themeColor="text1"/>
                <w:sz w:val="24"/>
              </w:rPr>
              <w:fldChar w:fldCharType="separate"/>
            </w:r>
            <w:r w:rsidRPr="0026317C">
              <w:rPr>
                <w:rFonts w:cs="Times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14:paraId="752C15AA" w14:textId="77777777" w:rsidR="00A60B74" w:rsidRPr="0026317C" w:rsidRDefault="00A60B74" w:rsidP="00A60B74">
            <w:pPr>
              <w:jc w:val="center"/>
              <w:rPr>
                <w:rFonts w:cs="Times"/>
                <w:b/>
                <w:bCs/>
                <w:color w:val="000000" w:themeColor="text1"/>
                <w:sz w:val="24"/>
                <w:u w:val="single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</w:rPr>
              <w:instrText xml:space="preserve"> FORMCHECKBOX </w:instrText>
            </w:r>
            <w:r w:rsidR="006320F7">
              <w:rPr>
                <w:rFonts w:cs="Times"/>
                <w:color w:val="000000" w:themeColor="text1"/>
                <w:sz w:val="24"/>
              </w:rPr>
            </w:r>
            <w:r w:rsidR="006320F7">
              <w:rPr>
                <w:rFonts w:cs="Times"/>
                <w:color w:val="000000" w:themeColor="text1"/>
                <w:sz w:val="24"/>
              </w:rPr>
              <w:fldChar w:fldCharType="separate"/>
            </w:r>
            <w:r w:rsidRPr="0026317C">
              <w:rPr>
                <w:rFonts w:cs="Times"/>
                <w:color w:val="000000" w:themeColor="text1"/>
                <w:sz w:val="24"/>
              </w:rPr>
              <w:fldChar w:fldCharType="end"/>
            </w:r>
          </w:p>
        </w:tc>
      </w:tr>
      <w:tr w:rsidR="00A60B74" w:rsidRPr="0026317C" w14:paraId="40772FB6" w14:textId="77777777" w:rsidTr="00A60B74">
        <w:tc>
          <w:tcPr>
            <w:tcW w:w="2203" w:type="dxa"/>
            <w:vAlign w:val="center"/>
          </w:tcPr>
          <w:p w14:paraId="63CC3D37" w14:textId="77777777" w:rsidR="00A60B74" w:rsidRPr="0026317C" w:rsidRDefault="00A60B74" w:rsidP="00A60B74">
            <w:pPr>
              <w:jc w:val="center"/>
              <w:rPr>
                <w:rFonts w:cs="Times"/>
                <w:bCs/>
                <w:color w:val="000000" w:themeColor="text1"/>
                <w:sz w:val="24"/>
              </w:rPr>
            </w:pPr>
            <w:r w:rsidRPr="0026317C">
              <w:rPr>
                <w:rFonts w:cs="Times"/>
                <w:bCs/>
                <w:color w:val="000000" w:themeColor="text1"/>
                <w:sz w:val="24"/>
              </w:rPr>
              <w:t xml:space="preserve"># </w:t>
            </w:r>
            <w:proofErr w:type="gramStart"/>
            <w:r w:rsidRPr="0026317C">
              <w:rPr>
                <w:rFonts w:cs="Times"/>
                <w:bCs/>
                <w:color w:val="000000" w:themeColor="text1"/>
                <w:sz w:val="24"/>
              </w:rPr>
              <w:t>of</w:t>
            </w:r>
            <w:proofErr w:type="gramEnd"/>
            <w:r w:rsidRPr="0026317C">
              <w:rPr>
                <w:rFonts w:cs="Times"/>
                <w:bCs/>
                <w:color w:val="000000" w:themeColor="text1"/>
                <w:sz w:val="24"/>
              </w:rPr>
              <w:t xml:space="preserve"> Buildings</w:t>
            </w:r>
          </w:p>
        </w:tc>
        <w:tc>
          <w:tcPr>
            <w:tcW w:w="2203" w:type="dxa"/>
            <w:vAlign w:val="center"/>
          </w:tcPr>
          <w:p w14:paraId="2D5542B2" w14:textId="77777777" w:rsidR="00A60B74" w:rsidRPr="0026317C" w:rsidRDefault="00A60B74" w:rsidP="00A60B74">
            <w:pPr>
              <w:jc w:val="center"/>
              <w:rPr>
                <w:rFonts w:cs="Times"/>
                <w:bCs/>
                <w:color w:val="000000" w:themeColor="text1"/>
                <w:sz w:val="24"/>
              </w:rPr>
            </w:pPr>
            <w:r w:rsidRPr="0026317C">
              <w:rPr>
                <w:rFonts w:cs="Times"/>
                <w:bCs/>
                <w:color w:val="000000" w:themeColor="text1"/>
                <w:sz w:val="24"/>
              </w:rPr>
              <w:t>New</w:t>
            </w:r>
          </w:p>
          <w:p w14:paraId="3AEC66BA" w14:textId="77777777" w:rsidR="00A60B74" w:rsidRPr="0026317C" w:rsidRDefault="00A60B74" w:rsidP="00A60B74">
            <w:pPr>
              <w:jc w:val="center"/>
              <w:rPr>
                <w:rFonts w:cs="Times"/>
                <w:bCs/>
                <w:color w:val="000000" w:themeColor="text1"/>
                <w:sz w:val="24"/>
              </w:rPr>
            </w:pPr>
            <w:r w:rsidRPr="0026317C">
              <w:rPr>
                <w:rFonts w:cs="Times"/>
                <w:bCs/>
                <w:color w:val="000000" w:themeColor="text1"/>
                <w:sz w:val="24"/>
              </w:rPr>
              <w:t>Construction</w:t>
            </w:r>
          </w:p>
        </w:tc>
        <w:tc>
          <w:tcPr>
            <w:tcW w:w="2203" w:type="dxa"/>
            <w:vAlign w:val="center"/>
          </w:tcPr>
          <w:p w14:paraId="1A2DD307" w14:textId="77777777" w:rsidR="00A60B74" w:rsidRPr="0026317C" w:rsidRDefault="00A60B74" w:rsidP="00A60B74">
            <w:pPr>
              <w:jc w:val="center"/>
              <w:rPr>
                <w:rFonts w:cs="Times"/>
                <w:bCs/>
                <w:color w:val="000000" w:themeColor="text1"/>
                <w:sz w:val="24"/>
              </w:rPr>
            </w:pPr>
            <w:r w:rsidRPr="0026317C">
              <w:rPr>
                <w:rFonts w:cs="Times"/>
                <w:bCs/>
                <w:color w:val="000000" w:themeColor="text1"/>
                <w:sz w:val="24"/>
              </w:rPr>
              <w:t>Substantial Rehabilitation</w:t>
            </w:r>
          </w:p>
        </w:tc>
        <w:tc>
          <w:tcPr>
            <w:tcW w:w="2203" w:type="dxa"/>
            <w:vAlign w:val="center"/>
          </w:tcPr>
          <w:p w14:paraId="6B0564C5" w14:textId="77777777" w:rsidR="00A60B74" w:rsidRPr="0026317C" w:rsidRDefault="00A60B74" w:rsidP="00A60B74">
            <w:pPr>
              <w:jc w:val="center"/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Adaptive</w:t>
            </w:r>
          </w:p>
          <w:p w14:paraId="48F7C05E" w14:textId="77777777" w:rsidR="00A60B74" w:rsidRPr="0026317C" w:rsidRDefault="00A60B74" w:rsidP="00A60B74">
            <w:pPr>
              <w:jc w:val="center"/>
              <w:rPr>
                <w:rFonts w:cs="Times"/>
                <w:bCs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Reuse</w:t>
            </w:r>
          </w:p>
        </w:tc>
        <w:tc>
          <w:tcPr>
            <w:tcW w:w="2204" w:type="dxa"/>
            <w:vAlign w:val="center"/>
          </w:tcPr>
          <w:p w14:paraId="639BB814" w14:textId="77777777" w:rsidR="00A60B74" w:rsidRPr="0026317C" w:rsidRDefault="00A60B74" w:rsidP="00A60B74">
            <w:pPr>
              <w:jc w:val="center"/>
              <w:rPr>
                <w:rFonts w:cs="Times"/>
                <w:bCs/>
                <w:color w:val="000000" w:themeColor="text1"/>
                <w:sz w:val="24"/>
              </w:rPr>
            </w:pPr>
            <w:r w:rsidRPr="0026317C">
              <w:rPr>
                <w:rFonts w:cs="Times"/>
                <w:bCs/>
                <w:color w:val="000000" w:themeColor="text1"/>
                <w:sz w:val="24"/>
              </w:rPr>
              <w:t>Historic</w:t>
            </w:r>
          </w:p>
          <w:p w14:paraId="67F1C09D" w14:textId="77777777" w:rsidR="00A60B74" w:rsidRPr="0026317C" w:rsidRDefault="00A60B74" w:rsidP="00A60B74">
            <w:pPr>
              <w:jc w:val="center"/>
              <w:rPr>
                <w:rFonts w:cs="Times"/>
                <w:bCs/>
                <w:color w:val="000000" w:themeColor="text1"/>
                <w:sz w:val="24"/>
              </w:rPr>
            </w:pPr>
            <w:r w:rsidRPr="0026317C">
              <w:rPr>
                <w:rFonts w:cs="Times"/>
                <w:bCs/>
                <w:color w:val="000000" w:themeColor="text1"/>
                <w:sz w:val="24"/>
              </w:rPr>
              <w:t>Building</w:t>
            </w:r>
          </w:p>
        </w:tc>
      </w:tr>
    </w:tbl>
    <w:p w14:paraId="376E2971" w14:textId="77777777" w:rsidR="00A60B74" w:rsidRPr="0026317C" w:rsidRDefault="00A60B74">
      <w:pPr>
        <w:rPr>
          <w:rFonts w:cs="Times"/>
          <w:b/>
          <w:bCs/>
          <w:color w:val="000000" w:themeColor="text1"/>
          <w:sz w:val="24"/>
          <w:u w:val="single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780"/>
        <w:gridCol w:w="2130"/>
        <w:gridCol w:w="2190"/>
      </w:tblGrid>
      <w:tr w:rsidR="007A20CE" w:rsidRPr="0026317C" w14:paraId="44FABE8E" w14:textId="77777777" w:rsidTr="0002198A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8A31A" w14:textId="77777777" w:rsidR="007A20CE" w:rsidRPr="0026317C" w:rsidRDefault="007A20CE" w:rsidP="006A34FC">
            <w:pPr>
              <w:jc w:val="center"/>
              <w:rPr>
                <w:rFonts w:cs="Times"/>
                <w:b/>
                <w:color w:val="000000" w:themeColor="text1"/>
                <w:sz w:val="24"/>
              </w:rPr>
            </w:pPr>
            <w:r w:rsidRPr="0026317C">
              <w:rPr>
                <w:rFonts w:cs="Times"/>
                <w:b/>
                <w:color w:val="000000" w:themeColor="text1"/>
                <w:sz w:val="24"/>
              </w:rPr>
              <w:t>Unit Sizes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D5E81F" w14:textId="77777777" w:rsidR="007A20CE" w:rsidRPr="0026317C" w:rsidRDefault="007A20CE" w:rsidP="006A34FC">
            <w:pPr>
              <w:jc w:val="center"/>
              <w:rPr>
                <w:rFonts w:cs="Times"/>
                <w:b/>
                <w:color w:val="000000" w:themeColor="text1"/>
                <w:sz w:val="24"/>
              </w:rPr>
            </w:pPr>
            <w:r w:rsidRPr="0026317C">
              <w:rPr>
                <w:rFonts w:cs="Times"/>
                <w:b/>
                <w:color w:val="000000" w:themeColor="text1"/>
                <w:sz w:val="24"/>
              </w:rPr>
              <w:t>Proposed</w:t>
            </w:r>
          </w:p>
          <w:p w14:paraId="5C36D8A2" w14:textId="77777777" w:rsidR="007A20CE" w:rsidRPr="0026317C" w:rsidRDefault="007A20CE" w:rsidP="006A34FC">
            <w:pPr>
              <w:jc w:val="center"/>
              <w:rPr>
                <w:rFonts w:cs="Times"/>
                <w:b/>
                <w:color w:val="000000" w:themeColor="text1"/>
                <w:sz w:val="24"/>
              </w:rPr>
            </w:pPr>
            <w:r w:rsidRPr="0026317C">
              <w:rPr>
                <w:rFonts w:cs="Times"/>
                <w:b/>
                <w:color w:val="000000" w:themeColor="text1"/>
                <w:sz w:val="24"/>
              </w:rPr>
              <w:t>Unit Mix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21A3DB" w14:textId="77777777" w:rsidR="007A20CE" w:rsidRPr="0026317C" w:rsidRDefault="007A20CE" w:rsidP="006A34FC">
            <w:pPr>
              <w:jc w:val="center"/>
              <w:rPr>
                <w:rFonts w:cs="Times"/>
                <w:b/>
                <w:color w:val="000000" w:themeColor="text1"/>
                <w:sz w:val="24"/>
              </w:rPr>
            </w:pPr>
            <w:r w:rsidRPr="0026317C">
              <w:rPr>
                <w:rFonts w:cs="Times"/>
                <w:b/>
                <w:color w:val="000000" w:themeColor="text1"/>
                <w:sz w:val="24"/>
              </w:rPr>
              <w:t>Proposed</w:t>
            </w:r>
          </w:p>
          <w:p w14:paraId="0897DCB5" w14:textId="77777777" w:rsidR="007A20CE" w:rsidRPr="0026317C" w:rsidRDefault="007A20CE" w:rsidP="006A34FC">
            <w:pPr>
              <w:jc w:val="center"/>
              <w:rPr>
                <w:rFonts w:cs="Times"/>
                <w:b/>
                <w:color w:val="000000" w:themeColor="text1"/>
                <w:sz w:val="24"/>
              </w:rPr>
            </w:pPr>
            <w:r w:rsidRPr="0026317C">
              <w:rPr>
                <w:rFonts w:cs="Times"/>
                <w:b/>
                <w:color w:val="000000" w:themeColor="text1"/>
                <w:sz w:val="24"/>
              </w:rPr>
              <w:t>Rent</w:t>
            </w:r>
            <w:r w:rsidR="00B010C0" w:rsidRPr="0026317C">
              <w:rPr>
                <w:rFonts w:cs="Times"/>
                <w:b/>
                <w:color w:val="000000" w:themeColor="text1"/>
                <w:sz w:val="24"/>
              </w:rPr>
              <w:t xml:space="preserve"> Amounts</w:t>
            </w:r>
          </w:p>
        </w:tc>
      </w:tr>
      <w:tr w:rsidR="00C45E60" w:rsidRPr="0026317C" w14:paraId="2533988C" w14:textId="77777777" w:rsidTr="00315400">
        <w:trPr>
          <w:trHeight w:val="28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6D2D45" w14:textId="77777777" w:rsidR="00C45E60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Efficiency / SRO: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882F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6B3DED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C45E60" w:rsidRPr="0026317C" w14:paraId="2655BC5A" w14:textId="77777777" w:rsidTr="00315400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6FF878" w14:textId="77777777" w:rsidR="00C45E60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1 Bedroom: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E39E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77FDF0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C45E60" w:rsidRPr="0026317C" w14:paraId="240413DB" w14:textId="77777777" w:rsidTr="00315400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278C35" w14:textId="77777777" w:rsidR="00C45E60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2 Bedroom: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99FC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320C06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C45E60" w:rsidRPr="0026317C" w14:paraId="4C1DACCF" w14:textId="77777777" w:rsidTr="00315400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7A8296" w14:textId="77777777" w:rsidR="00C45E60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3 Bedroom: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A004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378607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C45E60" w:rsidRPr="0026317C" w14:paraId="0C8C7348" w14:textId="77777777" w:rsidTr="00315400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7B5B31" w14:textId="77777777" w:rsidR="00C45E60" w:rsidRPr="0026317C" w:rsidRDefault="00C45E60">
            <w:pPr>
              <w:rPr>
                <w:rFonts w:cs="Times"/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</w:rPr>
              <w:t>4 Bedroom: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200B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E83D81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  <w:tr w:rsidR="00C45E60" w:rsidRPr="0026317C" w14:paraId="113353A6" w14:textId="77777777" w:rsidTr="00315400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2F368D" w14:textId="77777777" w:rsidR="00C45E60" w:rsidRPr="0026317C" w:rsidRDefault="00C45E60">
            <w:pPr>
              <w:rPr>
                <w:rFonts w:cs="Times"/>
                <w:b/>
                <w:bCs/>
                <w:color w:val="000000" w:themeColor="text1"/>
                <w:sz w:val="24"/>
              </w:rPr>
            </w:pPr>
            <w:r w:rsidRPr="0026317C">
              <w:rPr>
                <w:rFonts w:cs="Times"/>
                <w:b/>
                <w:bCs/>
                <w:color w:val="000000" w:themeColor="text1"/>
                <w:sz w:val="24"/>
              </w:rPr>
              <w:t>Total: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64D6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546A1" w14:textId="77777777" w:rsidR="00C45E60" w:rsidRPr="0026317C" w:rsidRDefault="00C45E60" w:rsidP="00C45E60">
            <w:pPr>
              <w:jc w:val="center"/>
              <w:rPr>
                <w:color w:val="000000" w:themeColor="text1"/>
                <w:sz w:val="24"/>
              </w:rPr>
            </w:pP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instrText xml:space="preserve"> FORMTEXT </w:instrTex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separate"/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noProof/>
                <w:color w:val="000000" w:themeColor="text1"/>
                <w:sz w:val="24"/>
                <w:u w:val="single"/>
              </w:rPr>
              <w:t> </w:t>
            </w:r>
            <w:r w:rsidRPr="0026317C">
              <w:rPr>
                <w:rFonts w:cs="Times"/>
                <w:color w:val="000000" w:themeColor="text1"/>
                <w:sz w:val="24"/>
                <w:u w:val="single"/>
              </w:rPr>
              <w:fldChar w:fldCharType="end"/>
            </w:r>
          </w:p>
        </w:tc>
      </w:tr>
    </w:tbl>
    <w:p w14:paraId="791CD3E1" w14:textId="77777777" w:rsidR="007A20CE" w:rsidRPr="00245979" w:rsidRDefault="007A20CE">
      <w:pPr>
        <w:rPr>
          <w:rFonts w:cs="Times"/>
          <w:color w:val="000000" w:themeColor="text1"/>
          <w:sz w:val="20"/>
          <w:szCs w:val="20"/>
        </w:rPr>
      </w:pPr>
    </w:p>
    <w:p w14:paraId="61F95101" w14:textId="77777777" w:rsidR="007A20CE" w:rsidRPr="0026317C" w:rsidRDefault="007A20CE">
      <w:pPr>
        <w:ind w:right="-720"/>
        <w:rPr>
          <w:rFonts w:cs="Times"/>
          <w:color w:val="000000" w:themeColor="text1"/>
          <w:sz w:val="24"/>
        </w:rPr>
      </w:pPr>
      <w:r w:rsidRPr="0026317C">
        <w:rPr>
          <w:rFonts w:cs="Times"/>
          <w:color w:val="000000" w:themeColor="text1"/>
          <w:sz w:val="24"/>
        </w:rPr>
        <w:t>Brief description of proposal:</w:t>
      </w:r>
    </w:p>
    <w:p w14:paraId="34A56D5A" w14:textId="77777777" w:rsidR="00636DC4" w:rsidRPr="0026317C" w:rsidRDefault="00C45E60">
      <w:pPr>
        <w:ind w:right="-720"/>
        <w:rPr>
          <w:rFonts w:cs="Times"/>
          <w:color w:val="000000" w:themeColor="text1"/>
          <w:sz w:val="24"/>
          <w:u w:val="single"/>
        </w:rPr>
      </w:pPr>
      <w:r w:rsidRPr="0026317C">
        <w:rPr>
          <w:rFonts w:cs="Times"/>
          <w:color w:val="000000" w:themeColor="text1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17C">
        <w:rPr>
          <w:rFonts w:cs="Times"/>
          <w:color w:val="000000" w:themeColor="text1"/>
          <w:sz w:val="24"/>
          <w:u w:val="single"/>
        </w:rPr>
        <w:instrText xml:space="preserve"> FORMTEXT </w:instrText>
      </w:r>
      <w:r w:rsidRPr="0026317C">
        <w:rPr>
          <w:rFonts w:cs="Times"/>
          <w:color w:val="000000" w:themeColor="text1"/>
          <w:sz w:val="24"/>
          <w:u w:val="single"/>
        </w:rPr>
      </w:r>
      <w:r w:rsidRPr="0026317C">
        <w:rPr>
          <w:rFonts w:cs="Times"/>
          <w:color w:val="000000" w:themeColor="text1"/>
          <w:sz w:val="24"/>
          <w:u w:val="single"/>
        </w:rPr>
        <w:fldChar w:fldCharType="separate"/>
      </w:r>
      <w:r w:rsidRPr="0026317C">
        <w:rPr>
          <w:rFonts w:cs="Times"/>
          <w:noProof/>
          <w:color w:val="000000" w:themeColor="text1"/>
          <w:sz w:val="24"/>
          <w:u w:val="single"/>
        </w:rPr>
        <w:t> </w:t>
      </w:r>
      <w:r w:rsidRPr="0026317C">
        <w:rPr>
          <w:rFonts w:cs="Times"/>
          <w:noProof/>
          <w:color w:val="000000" w:themeColor="text1"/>
          <w:sz w:val="24"/>
          <w:u w:val="single"/>
        </w:rPr>
        <w:t> </w:t>
      </w:r>
      <w:r w:rsidRPr="0026317C">
        <w:rPr>
          <w:rFonts w:cs="Times"/>
          <w:noProof/>
          <w:color w:val="000000" w:themeColor="text1"/>
          <w:sz w:val="24"/>
          <w:u w:val="single"/>
        </w:rPr>
        <w:t> </w:t>
      </w:r>
      <w:r w:rsidRPr="0026317C">
        <w:rPr>
          <w:rFonts w:cs="Times"/>
          <w:noProof/>
          <w:color w:val="000000" w:themeColor="text1"/>
          <w:sz w:val="24"/>
          <w:u w:val="single"/>
        </w:rPr>
        <w:t> </w:t>
      </w:r>
      <w:r w:rsidRPr="0026317C">
        <w:rPr>
          <w:rFonts w:cs="Times"/>
          <w:noProof/>
          <w:color w:val="000000" w:themeColor="text1"/>
          <w:sz w:val="24"/>
          <w:u w:val="single"/>
        </w:rPr>
        <w:t> </w:t>
      </w:r>
      <w:r w:rsidRPr="0026317C">
        <w:rPr>
          <w:rFonts w:cs="Times"/>
          <w:color w:val="000000" w:themeColor="text1"/>
          <w:sz w:val="24"/>
          <w:u w:val="single"/>
        </w:rPr>
        <w:fldChar w:fldCharType="end"/>
      </w:r>
    </w:p>
    <w:sectPr w:rsidR="00636DC4" w:rsidRPr="0026317C" w:rsidSect="002909E7">
      <w:headerReference w:type="default" r:id="rId8"/>
      <w:footerReference w:type="default" r:id="rId9"/>
      <w:footerReference w:type="first" r:id="rId10"/>
      <w:pgSz w:w="12240" w:h="15840" w:code="1"/>
      <w:pgMar w:top="1008" w:right="1080" w:bottom="1080" w:left="108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BDF3" w14:textId="77777777" w:rsidR="00F960CF" w:rsidRDefault="00F960CF">
      <w:r>
        <w:separator/>
      </w:r>
    </w:p>
  </w:endnote>
  <w:endnote w:type="continuationSeparator" w:id="0">
    <w:p w14:paraId="776B9A40" w14:textId="77777777" w:rsidR="00F960CF" w:rsidRDefault="00F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9D94" w14:textId="5F5BB399" w:rsidR="005004FF" w:rsidRPr="004A2844" w:rsidRDefault="005004FF" w:rsidP="005004FF">
    <w:pPr>
      <w:pStyle w:val="Footer"/>
      <w:tabs>
        <w:tab w:val="clear" w:pos="4320"/>
        <w:tab w:val="clear" w:pos="8640"/>
        <w:tab w:val="center" w:pos="5400"/>
      </w:tabs>
      <w:rPr>
        <w:sz w:val="16"/>
        <w:szCs w:val="16"/>
      </w:rPr>
    </w:pPr>
    <w:r>
      <w:rPr>
        <w:sz w:val="16"/>
        <w:szCs w:val="16"/>
      </w:rPr>
      <w:t>Notification of Local Official</w:t>
    </w:r>
    <w:r>
      <w:rPr>
        <w:sz w:val="16"/>
        <w:szCs w:val="16"/>
      </w:rPr>
      <w:tab/>
    </w:r>
    <w:r w:rsidRPr="004A2844">
      <w:rPr>
        <w:sz w:val="16"/>
        <w:szCs w:val="16"/>
      </w:rPr>
      <w:fldChar w:fldCharType="begin"/>
    </w:r>
    <w:r w:rsidRPr="004A2844">
      <w:rPr>
        <w:sz w:val="16"/>
        <w:szCs w:val="16"/>
      </w:rPr>
      <w:instrText xml:space="preserve"> PAGE   \* MERGEFORMAT </w:instrText>
    </w:r>
    <w:r w:rsidRPr="004A2844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A2844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880BD1">
      <w:rPr>
        <w:sz w:val="16"/>
        <w:szCs w:val="16"/>
      </w:rPr>
      <w:t>2</w:t>
    </w:r>
    <w:r>
      <w:rPr>
        <w:noProof/>
        <w:sz w:val="16"/>
        <w:szCs w:val="16"/>
      </w:rPr>
      <w:tab/>
      <w:t xml:space="preserve">           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             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791A" w14:textId="5C05CAD3" w:rsidR="004A2844" w:rsidRPr="004A2844" w:rsidRDefault="004A2844" w:rsidP="00C86CAF">
    <w:pPr>
      <w:pStyle w:val="Footer"/>
      <w:tabs>
        <w:tab w:val="clear" w:pos="4320"/>
        <w:tab w:val="clear" w:pos="8640"/>
        <w:tab w:val="center" w:pos="5400"/>
      </w:tabs>
      <w:rPr>
        <w:sz w:val="16"/>
        <w:szCs w:val="16"/>
      </w:rPr>
    </w:pPr>
    <w:r>
      <w:rPr>
        <w:sz w:val="16"/>
        <w:szCs w:val="16"/>
      </w:rPr>
      <w:t>Notification of Local Official</w:t>
    </w:r>
    <w:r>
      <w:rPr>
        <w:sz w:val="16"/>
        <w:szCs w:val="16"/>
      </w:rPr>
      <w:tab/>
    </w:r>
    <w:r w:rsidR="00245979" w:rsidRPr="00245979">
      <w:rPr>
        <w:sz w:val="16"/>
        <w:szCs w:val="16"/>
      </w:rPr>
      <w:fldChar w:fldCharType="begin"/>
    </w:r>
    <w:r w:rsidR="00245979" w:rsidRPr="00245979">
      <w:rPr>
        <w:sz w:val="16"/>
        <w:szCs w:val="16"/>
      </w:rPr>
      <w:instrText xml:space="preserve"> PAGE  \* Arabic  \* MERGEFORMAT </w:instrText>
    </w:r>
    <w:r w:rsidR="00245979" w:rsidRPr="00245979">
      <w:rPr>
        <w:sz w:val="16"/>
        <w:szCs w:val="16"/>
      </w:rPr>
      <w:fldChar w:fldCharType="separate"/>
    </w:r>
    <w:r w:rsidR="00245979" w:rsidRPr="00245979">
      <w:rPr>
        <w:noProof/>
        <w:sz w:val="16"/>
        <w:szCs w:val="16"/>
      </w:rPr>
      <w:t>1</w:t>
    </w:r>
    <w:r w:rsidR="00245979" w:rsidRPr="00245979">
      <w:rPr>
        <w:sz w:val="16"/>
        <w:szCs w:val="16"/>
      </w:rPr>
      <w:fldChar w:fldCharType="end"/>
    </w:r>
    <w:r w:rsidR="00245979" w:rsidRPr="00245979">
      <w:rPr>
        <w:sz w:val="16"/>
        <w:szCs w:val="16"/>
      </w:rPr>
      <w:t xml:space="preserve"> of </w:t>
    </w:r>
    <w:r w:rsidR="00245979" w:rsidRPr="00245979">
      <w:rPr>
        <w:sz w:val="16"/>
        <w:szCs w:val="16"/>
      </w:rPr>
      <w:fldChar w:fldCharType="begin"/>
    </w:r>
    <w:r w:rsidR="00245979" w:rsidRPr="00245979">
      <w:rPr>
        <w:sz w:val="16"/>
        <w:szCs w:val="16"/>
      </w:rPr>
      <w:instrText xml:space="preserve"> NUMPAGES  \* Arabic  \* MERGEFORMAT </w:instrText>
    </w:r>
    <w:r w:rsidR="00245979" w:rsidRPr="00245979">
      <w:rPr>
        <w:sz w:val="16"/>
        <w:szCs w:val="16"/>
      </w:rPr>
      <w:fldChar w:fldCharType="separate"/>
    </w:r>
    <w:r w:rsidR="00245979" w:rsidRPr="00245979">
      <w:rPr>
        <w:noProof/>
        <w:sz w:val="16"/>
        <w:szCs w:val="16"/>
      </w:rPr>
      <w:t>2</w:t>
    </w:r>
    <w:r w:rsidR="00245979" w:rsidRPr="00245979">
      <w:rPr>
        <w:sz w:val="16"/>
        <w:szCs w:val="16"/>
      </w:rPr>
      <w:fldChar w:fldCharType="end"/>
    </w:r>
    <w:r w:rsidR="00C86CAF">
      <w:rPr>
        <w:noProof/>
        <w:sz w:val="16"/>
        <w:szCs w:val="16"/>
      </w:rPr>
      <w:tab/>
      <w:t xml:space="preserve">           </w:t>
    </w:r>
    <w:r w:rsidR="00C86CAF">
      <w:rPr>
        <w:noProof/>
        <w:sz w:val="16"/>
        <w:szCs w:val="16"/>
      </w:rPr>
      <w:tab/>
    </w:r>
    <w:r w:rsidR="00C86CAF">
      <w:rPr>
        <w:noProof/>
        <w:sz w:val="16"/>
        <w:szCs w:val="16"/>
      </w:rPr>
      <w:tab/>
    </w:r>
    <w:r w:rsidR="00C86CAF">
      <w:rPr>
        <w:noProof/>
        <w:sz w:val="16"/>
        <w:szCs w:val="16"/>
      </w:rPr>
      <w:tab/>
    </w:r>
    <w:r w:rsidR="00C86CAF">
      <w:rPr>
        <w:noProof/>
        <w:sz w:val="16"/>
        <w:szCs w:val="16"/>
      </w:rPr>
      <w:tab/>
      <w:t xml:space="preserve">                 </w:t>
    </w:r>
    <w:r w:rsidR="00FF031A">
      <w:rPr>
        <w:noProof/>
        <w:sz w:val="16"/>
        <w:szCs w:val="16"/>
      </w:rPr>
      <w:t>April 20</w:t>
    </w:r>
    <w:r w:rsidR="00613AA5">
      <w:rPr>
        <w:noProof/>
        <w:sz w:val="16"/>
        <w:szCs w:val="16"/>
      </w:rPr>
      <w:t>2</w:t>
    </w:r>
    <w:r w:rsidR="0097126C">
      <w:rPr>
        <w:noProof/>
        <w:sz w:val="16"/>
        <w:szCs w:val="16"/>
      </w:rPr>
      <w:t>3</w:t>
    </w:r>
  </w:p>
  <w:p w14:paraId="76599B7B" w14:textId="23A7E738" w:rsidR="004A2844" w:rsidRPr="00481FE0" w:rsidRDefault="004A284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E821" w14:textId="77777777" w:rsidR="00F960CF" w:rsidRDefault="00F960CF">
      <w:r>
        <w:separator/>
      </w:r>
    </w:p>
  </w:footnote>
  <w:footnote w:type="continuationSeparator" w:id="0">
    <w:p w14:paraId="683D13FC" w14:textId="77777777" w:rsidR="00F960CF" w:rsidRDefault="00F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C295" w14:textId="77777777" w:rsidR="004A2844" w:rsidRDefault="004A2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40521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CF030B"/>
    <w:multiLevelType w:val="multilevel"/>
    <w:tmpl w:val="3452B9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1EB2063"/>
    <w:multiLevelType w:val="singleLevel"/>
    <w:tmpl w:val="A34622B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157F6E1E"/>
    <w:multiLevelType w:val="singleLevel"/>
    <w:tmpl w:val="A34622B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93C5812"/>
    <w:multiLevelType w:val="multilevel"/>
    <w:tmpl w:val="D7102032"/>
    <w:lvl w:ilvl="0">
      <w:start w:val="1"/>
      <w:numFmt w:val="none"/>
      <w:lvlText w:val=""/>
      <w:legacy w:legacy="1" w:legacySpace="120" w:legacyIndent="576"/>
      <w:lvlJc w:val="left"/>
      <w:pPr>
        <w:ind w:left="576" w:hanging="576"/>
      </w:pPr>
      <w:rPr>
        <w:rFonts w:ascii="Symbol" w:hAnsi="Symbol" w:cs="Symbol" w:hint="default"/>
        <w:sz w:val="18"/>
        <w:szCs w:val="1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3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96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56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1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76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36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9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9063BC"/>
    <w:multiLevelType w:val="singleLevel"/>
    <w:tmpl w:val="A34622B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4E957A00"/>
    <w:multiLevelType w:val="multilevel"/>
    <w:tmpl w:val="3452B9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51863C7D"/>
    <w:multiLevelType w:val="multilevel"/>
    <w:tmpl w:val="3452B9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 w15:restartNumberingAfterBreak="0">
    <w:nsid w:val="524D0B8B"/>
    <w:multiLevelType w:val="multilevel"/>
    <w:tmpl w:val="3452B9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 w15:restartNumberingAfterBreak="0">
    <w:nsid w:val="5B935DC3"/>
    <w:multiLevelType w:val="multilevel"/>
    <w:tmpl w:val="3452B9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0" w15:restartNumberingAfterBreak="0">
    <w:nsid w:val="71F92B57"/>
    <w:multiLevelType w:val="singleLevel"/>
    <w:tmpl w:val="A34622B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 w16cid:durableId="2102950435">
    <w:abstractNumId w:val="10"/>
  </w:num>
  <w:num w:numId="2" w16cid:durableId="634486584">
    <w:abstractNumId w:val="2"/>
  </w:num>
  <w:num w:numId="3" w16cid:durableId="406267927">
    <w:abstractNumId w:val="5"/>
  </w:num>
  <w:num w:numId="4" w16cid:durableId="1270812913">
    <w:abstractNumId w:val="3"/>
  </w:num>
  <w:num w:numId="5" w16cid:durableId="192765940">
    <w:abstractNumId w:val="4"/>
  </w:num>
  <w:num w:numId="6" w16cid:durableId="44768291">
    <w:abstractNumId w:val="7"/>
  </w:num>
  <w:num w:numId="7" w16cid:durableId="889153632">
    <w:abstractNumId w:val="8"/>
  </w:num>
  <w:num w:numId="8" w16cid:durableId="1597061296">
    <w:abstractNumId w:val="1"/>
  </w:num>
  <w:num w:numId="9" w16cid:durableId="451050006">
    <w:abstractNumId w:val="9"/>
  </w:num>
  <w:num w:numId="10" w16cid:durableId="623116588">
    <w:abstractNumId w:val="6"/>
  </w:num>
  <w:num w:numId="11" w16cid:durableId="101969984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Tr68h+XiLHuqldpYg92V8Sag48UkhIGEUbeeNMqDjKXYFQjgwycgn2ZNyjCuIEhxYgxsdLBCN9lgMcVfAosTw==" w:salt="UvXfcVv7hRaPrDqUsmqAZ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59"/>
    <w:rsid w:val="00000F70"/>
    <w:rsid w:val="00003EB6"/>
    <w:rsid w:val="000048B1"/>
    <w:rsid w:val="00014F3A"/>
    <w:rsid w:val="0002198A"/>
    <w:rsid w:val="00046341"/>
    <w:rsid w:val="0005365F"/>
    <w:rsid w:val="00060300"/>
    <w:rsid w:val="0006177D"/>
    <w:rsid w:val="000774D3"/>
    <w:rsid w:val="000826FC"/>
    <w:rsid w:val="0009162D"/>
    <w:rsid w:val="000C02A4"/>
    <w:rsid w:val="000C24AE"/>
    <w:rsid w:val="000C730F"/>
    <w:rsid w:val="000D7110"/>
    <w:rsid w:val="001136CC"/>
    <w:rsid w:val="001167E9"/>
    <w:rsid w:val="00134ACC"/>
    <w:rsid w:val="001404DA"/>
    <w:rsid w:val="00146978"/>
    <w:rsid w:val="001476C3"/>
    <w:rsid w:val="0015619F"/>
    <w:rsid w:val="0017138F"/>
    <w:rsid w:val="00181DD9"/>
    <w:rsid w:val="001A293F"/>
    <w:rsid w:val="001A2DA5"/>
    <w:rsid w:val="001A6317"/>
    <w:rsid w:val="001A7255"/>
    <w:rsid w:val="001B7F1D"/>
    <w:rsid w:val="001D1924"/>
    <w:rsid w:val="001E45CE"/>
    <w:rsid w:val="00200AAC"/>
    <w:rsid w:val="00201806"/>
    <w:rsid w:val="00203F42"/>
    <w:rsid w:val="00244184"/>
    <w:rsid w:val="00245979"/>
    <w:rsid w:val="0026317C"/>
    <w:rsid w:val="00280817"/>
    <w:rsid w:val="00281213"/>
    <w:rsid w:val="002864D4"/>
    <w:rsid w:val="002909E7"/>
    <w:rsid w:val="00292AD1"/>
    <w:rsid w:val="002A1161"/>
    <w:rsid w:val="002B38D9"/>
    <w:rsid w:val="002B76C4"/>
    <w:rsid w:val="002C4212"/>
    <w:rsid w:val="002D122A"/>
    <w:rsid w:val="002E3633"/>
    <w:rsid w:val="002F504E"/>
    <w:rsid w:val="00315400"/>
    <w:rsid w:val="0031615E"/>
    <w:rsid w:val="00340410"/>
    <w:rsid w:val="0035711D"/>
    <w:rsid w:val="00377773"/>
    <w:rsid w:val="003818BE"/>
    <w:rsid w:val="00382E0B"/>
    <w:rsid w:val="00385DD9"/>
    <w:rsid w:val="0039061B"/>
    <w:rsid w:val="00391A25"/>
    <w:rsid w:val="0039695C"/>
    <w:rsid w:val="003C030D"/>
    <w:rsid w:val="003C6BBB"/>
    <w:rsid w:val="003D3429"/>
    <w:rsid w:val="003F3406"/>
    <w:rsid w:val="00424D12"/>
    <w:rsid w:val="00434947"/>
    <w:rsid w:val="0044246E"/>
    <w:rsid w:val="00481FE0"/>
    <w:rsid w:val="00482217"/>
    <w:rsid w:val="004A2844"/>
    <w:rsid w:val="004B1D0C"/>
    <w:rsid w:val="004C4061"/>
    <w:rsid w:val="004C5AAC"/>
    <w:rsid w:val="004D0508"/>
    <w:rsid w:val="004F1B6E"/>
    <w:rsid w:val="005004FF"/>
    <w:rsid w:val="005041EA"/>
    <w:rsid w:val="0050575C"/>
    <w:rsid w:val="00510843"/>
    <w:rsid w:val="00535EE2"/>
    <w:rsid w:val="00560693"/>
    <w:rsid w:val="00563E11"/>
    <w:rsid w:val="00575284"/>
    <w:rsid w:val="00591553"/>
    <w:rsid w:val="0059267C"/>
    <w:rsid w:val="00593C9E"/>
    <w:rsid w:val="00594D73"/>
    <w:rsid w:val="005A3DE3"/>
    <w:rsid w:val="005A3E51"/>
    <w:rsid w:val="005A6BE3"/>
    <w:rsid w:val="005B3C84"/>
    <w:rsid w:val="005B5CA1"/>
    <w:rsid w:val="005E1E06"/>
    <w:rsid w:val="005F671D"/>
    <w:rsid w:val="00603092"/>
    <w:rsid w:val="00613AA5"/>
    <w:rsid w:val="006214F0"/>
    <w:rsid w:val="00621C0C"/>
    <w:rsid w:val="006320F7"/>
    <w:rsid w:val="00636DC4"/>
    <w:rsid w:val="006449A7"/>
    <w:rsid w:val="00665575"/>
    <w:rsid w:val="00666021"/>
    <w:rsid w:val="00682F30"/>
    <w:rsid w:val="006A34FC"/>
    <w:rsid w:val="006A49F2"/>
    <w:rsid w:val="006B677D"/>
    <w:rsid w:val="006D00D3"/>
    <w:rsid w:val="006D3FB3"/>
    <w:rsid w:val="006E4EEC"/>
    <w:rsid w:val="006E6196"/>
    <w:rsid w:val="006F7A95"/>
    <w:rsid w:val="00712D46"/>
    <w:rsid w:val="0071561C"/>
    <w:rsid w:val="0072303C"/>
    <w:rsid w:val="0073015C"/>
    <w:rsid w:val="00737A4E"/>
    <w:rsid w:val="007468A3"/>
    <w:rsid w:val="00770ED4"/>
    <w:rsid w:val="00783B04"/>
    <w:rsid w:val="0078688D"/>
    <w:rsid w:val="007A20CE"/>
    <w:rsid w:val="007B4755"/>
    <w:rsid w:val="007D4AF7"/>
    <w:rsid w:val="007D5F3E"/>
    <w:rsid w:val="007D6A96"/>
    <w:rsid w:val="00801EE3"/>
    <w:rsid w:val="00821065"/>
    <w:rsid w:val="00836602"/>
    <w:rsid w:val="008464C1"/>
    <w:rsid w:val="008530D6"/>
    <w:rsid w:val="00866C0E"/>
    <w:rsid w:val="00874B39"/>
    <w:rsid w:val="00880BD1"/>
    <w:rsid w:val="00897F19"/>
    <w:rsid w:val="008A523A"/>
    <w:rsid w:val="008A633B"/>
    <w:rsid w:val="008D5A77"/>
    <w:rsid w:val="00904A33"/>
    <w:rsid w:val="009315A9"/>
    <w:rsid w:val="0096340E"/>
    <w:rsid w:val="0097126C"/>
    <w:rsid w:val="009761A8"/>
    <w:rsid w:val="009B649E"/>
    <w:rsid w:val="009D47D0"/>
    <w:rsid w:val="009E16EB"/>
    <w:rsid w:val="00A00E98"/>
    <w:rsid w:val="00A03C91"/>
    <w:rsid w:val="00A05B39"/>
    <w:rsid w:val="00A13F44"/>
    <w:rsid w:val="00A21989"/>
    <w:rsid w:val="00A47DBA"/>
    <w:rsid w:val="00A52444"/>
    <w:rsid w:val="00A56FE3"/>
    <w:rsid w:val="00A60B74"/>
    <w:rsid w:val="00A62D6F"/>
    <w:rsid w:val="00A709FD"/>
    <w:rsid w:val="00A9370D"/>
    <w:rsid w:val="00AC0EA3"/>
    <w:rsid w:val="00AC2E3D"/>
    <w:rsid w:val="00AD6806"/>
    <w:rsid w:val="00AE6AC1"/>
    <w:rsid w:val="00AF2201"/>
    <w:rsid w:val="00AF6653"/>
    <w:rsid w:val="00B010C0"/>
    <w:rsid w:val="00B07363"/>
    <w:rsid w:val="00B11537"/>
    <w:rsid w:val="00B21167"/>
    <w:rsid w:val="00B22FD4"/>
    <w:rsid w:val="00B24ACE"/>
    <w:rsid w:val="00B27F91"/>
    <w:rsid w:val="00B764F1"/>
    <w:rsid w:val="00BA105E"/>
    <w:rsid w:val="00BC3581"/>
    <w:rsid w:val="00BC6A41"/>
    <w:rsid w:val="00BD3514"/>
    <w:rsid w:val="00C03C97"/>
    <w:rsid w:val="00C0593A"/>
    <w:rsid w:val="00C07A8F"/>
    <w:rsid w:val="00C1051C"/>
    <w:rsid w:val="00C16E59"/>
    <w:rsid w:val="00C32137"/>
    <w:rsid w:val="00C364DA"/>
    <w:rsid w:val="00C37449"/>
    <w:rsid w:val="00C4585D"/>
    <w:rsid w:val="00C45E60"/>
    <w:rsid w:val="00C66B9E"/>
    <w:rsid w:val="00C73BAC"/>
    <w:rsid w:val="00C76EEC"/>
    <w:rsid w:val="00C8039B"/>
    <w:rsid w:val="00C86CAF"/>
    <w:rsid w:val="00C90B73"/>
    <w:rsid w:val="00C948D6"/>
    <w:rsid w:val="00C94F28"/>
    <w:rsid w:val="00CD3060"/>
    <w:rsid w:val="00CD3BD2"/>
    <w:rsid w:val="00CE00E6"/>
    <w:rsid w:val="00CE1F0E"/>
    <w:rsid w:val="00CE3497"/>
    <w:rsid w:val="00D06FA2"/>
    <w:rsid w:val="00D32B39"/>
    <w:rsid w:val="00D34F04"/>
    <w:rsid w:val="00D36863"/>
    <w:rsid w:val="00D427B9"/>
    <w:rsid w:val="00D42A85"/>
    <w:rsid w:val="00D43B52"/>
    <w:rsid w:val="00D45021"/>
    <w:rsid w:val="00D46434"/>
    <w:rsid w:val="00D51F88"/>
    <w:rsid w:val="00D73262"/>
    <w:rsid w:val="00D7796D"/>
    <w:rsid w:val="00D84E73"/>
    <w:rsid w:val="00D86198"/>
    <w:rsid w:val="00D877A0"/>
    <w:rsid w:val="00DB6559"/>
    <w:rsid w:val="00DC686A"/>
    <w:rsid w:val="00DE2ED9"/>
    <w:rsid w:val="00DE5195"/>
    <w:rsid w:val="00E06001"/>
    <w:rsid w:val="00E34F44"/>
    <w:rsid w:val="00E50EF2"/>
    <w:rsid w:val="00E527D7"/>
    <w:rsid w:val="00E542E0"/>
    <w:rsid w:val="00E757E2"/>
    <w:rsid w:val="00E75CF6"/>
    <w:rsid w:val="00E82D63"/>
    <w:rsid w:val="00E87833"/>
    <w:rsid w:val="00E90E68"/>
    <w:rsid w:val="00E958F2"/>
    <w:rsid w:val="00EA0061"/>
    <w:rsid w:val="00EA44CA"/>
    <w:rsid w:val="00EB75D7"/>
    <w:rsid w:val="00ED4821"/>
    <w:rsid w:val="00F41F84"/>
    <w:rsid w:val="00F53533"/>
    <w:rsid w:val="00F641B4"/>
    <w:rsid w:val="00F71145"/>
    <w:rsid w:val="00F81459"/>
    <w:rsid w:val="00F960CF"/>
    <w:rsid w:val="00FB012F"/>
    <w:rsid w:val="00FD5ACB"/>
    <w:rsid w:val="00FE11E7"/>
    <w:rsid w:val="00FE11F6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37AF9D"/>
  <w14:defaultImageDpi w14:val="0"/>
  <w15:docId w15:val="{DD773048-E4A9-4619-BBCA-3985926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HAnsi" w:hAnsiTheme="minorHAnsi" w:cs="Helvetic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" w:hAnsi="Helvetica" w:cs="Helvetica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60"/>
      </w:tabs>
      <w:ind w:left="72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60"/>
      </w:tabs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elvetica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1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351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9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4947"/>
    <w:rPr>
      <w:rFonts w:asciiTheme="minorHAnsi" w:hAnsiTheme="minorHAnsi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4947"/>
    <w:rPr>
      <w:rFonts w:asciiTheme="minorHAnsi" w:hAnsiTheme="minorHAnsi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730F"/>
    <w:pPr>
      <w:spacing w:after="0" w:line="240" w:lineRule="auto"/>
    </w:pPr>
    <w:rPr>
      <w:rFonts w:asciiTheme="minorHAnsi" w:hAnsiTheme="minorHAnsi" w:cs="Helvetica"/>
      <w:szCs w:val="24"/>
    </w:rPr>
  </w:style>
  <w:style w:type="character" w:customStyle="1" w:styleId="num">
    <w:name w:val="num"/>
    <w:basedOn w:val="DefaultParagraphFont"/>
    <w:rsid w:val="0060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Narrative</vt:lpstr>
    </vt:vector>
  </TitlesOfParts>
  <Company>Minnesota Housing Finance Agency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Narrative</dc:title>
  <dc:subject/>
  <dc:creator>mgarcia</dc:creator>
  <cp:keywords/>
  <dc:description>Placed to Morrison FINAL MASTERS folder 3/29/05</dc:description>
  <cp:lastModifiedBy>Kroona, Patricia (MHFA)</cp:lastModifiedBy>
  <cp:revision>4</cp:revision>
  <cp:lastPrinted>2008-04-18T14:30:00Z</cp:lastPrinted>
  <dcterms:created xsi:type="dcterms:W3CDTF">2023-04-07T20:38:00Z</dcterms:created>
  <dcterms:modified xsi:type="dcterms:W3CDTF">2023-04-10T14:11:00Z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MHFA_284373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http://prow12orap02:16200/cs/idcplg</vt:lpwstr>
  </property>
  <property fmtid="{D5CDD505-2E9C-101B-9397-08002B2CF9AE}" pid="5" name="DISdUser">
    <vt:lpwstr>pkroona</vt:lpwstr>
  </property>
  <property fmtid="{D5CDD505-2E9C-101B-9397-08002B2CF9AE}" pid="6" name="DISdID">
    <vt:lpwstr>354135</vt:lpwstr>
  </property>
  <property fmtid="{D5CDD505-2E9C-101B-9397-08002B2CF9AE}" pid="7" name="DISidcName">
    <vt:lpwstr>prodecm</vt:lpwstr>
  </property>
  <property fmtid="{D5CDD505-2E9C-101B-9397-08002B2CF9AE}" pid="8" name="DISTaskPaneUrl">
    <vt:lpwstr>http://prow12orap02:16200/cs/idcplg?IdcService=DESKTOP_DOC_INFO&amp;dDocName=MHFA_284373&amp;dID=354135&amp;ClientControlled=DocMan,taskpane&amp;coreContentOnly=1</vt:lpwstr>
  </property>
</Properties>
</file>